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53" w:rsidRPr="00560F53" w:rsidRDefault="00560F53" w:rsidP="00560F53">
      <w:pPr>
        <w:spacing w:after="200" w:line="276" w:lineRule="auto"/>
        <w:jc w:val="center"/>
        <w:rPr>
          <w:rFonts w:ascii="PT Astra Serif" w:eastAsia="Calibri" w:hAnsi="PT Astra Serif" w:cs="Arial"/>
          <w:sz w:val="28"/>
          <w:szCs w:val="28"/>
        </w:rPr>
      </w:pPr>
      <w:r w:rsidRPr="00560F53">
        <w:rPr>
          <w:rFonts w:ascii="PT Astra Serif" w:eastAsia="Calibri" w:hAnsi="PT Astra Serif" w:cs="Arial"/>
          <w:sz w:val="28"/>
          <w:szCs w:val="28"/>
        </w:rPr>
        <w:t>Пальчиковая гимнастика для малышей</w:t>
      </w:r>
    </w:p>
    <w:p w:rsidR="00560F53" w:rsidRPr="00560F53" w:rsidRDefault="00560F53" w:rsidP="00560F53">
      <w:pPr>
        <w:spacing w:after="200" w:line="276" w:lineRule="auto"/>
        <w:jc w:val="center"/>
        <w:rPr>
          <w:rFonts w:ascii="PT Astra Serif" w:eastAsia="Calibri" w:hAnsi="PT Astra Serif" w:cs="Times New Roman"/>
          <w:b/>
          <w:color w:val="FF3300"/>
          <w:sz w:val="28"/>
          <w:szCs w:val="28"/>
        </w:rPr>
      </w:pPr>
      <w:r w:rsidRPr="00560F53">
        <w:rPr>
          <w:rFonts w:ascii="PT Astra Serif" w:eastAsia="Calibri" w:hAnsi="PT Astra Serif" w:cs="Times New Roman"/>
          <w:b/>
          <w:color w:val="FF3300"/>
          <w:sz w:val="28"/>
          <w:szCs w:val="28"/>
        </w:rPr>
        <w:t>Бумажный мячик</w:t>
      </w:r>
    </w:p>
    <w:p w:rsidR="00560F53" w:rsidRPr="00560F53" w:rsidRDefault="00560F53" w:rsidP="00560F53">
      <w:pPr>
        <w:spacing w:after="200" w:line="276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560F53">
        <w:rPr>
          <w:rFonts w:ascii="PT Astra Serif" w:eastAsia="Calibri" w:hAnsi="PT Astra Serif" w:cs="Times New Roman"/>
          <w:sz w:val="28"/>
          <w:szCs w:val="28"/>
        </w:rPr>
        <w:t>Цель: Развивать моторику обеих рук.</w:t>
      </w:r>
    </w:p>
    <w:p w:rsidR="00560F53" w:rsidRPr="00560F53" w:rsidRDefault="00560F53" w:rsidP="00560F53">
      <w:pPr>
        <w:spacing w:after="200" w:line="276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60F53">
        <w:rPr>
          <w:rFonts w:ascii="PT Astra Serif" w:eastAsia="Calibri" w:hAnsi="PT Astra Serif" w:cs="Times New Roman"/>
          <w:sz w:val="28"/>
          <w:szCs w:val="28"/>
        </w:rPr>
        <w:t>Ребёнку предложить скомкать лист бумаги, сделав из него бумажный мячик (нагрузка даётся попеременно на каждую руку).</w:t>
      </w:r>
    </w:p>
    <w:p w:rsidR="00560F53" w:rsidRPr="00560F53" w:rsidRDefault="00560F53" w:rsidP="00560F53">
      <w:pPr>
        <w:spacing w:after="200" w:line="276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560F53">
        <w:rPr>
          <w:rFonts w:ascii="PT Astra Serif" w:eastAsia="Calibri" w:hAnsi="PT Astra Serif" w:cs="Times New Roman"/>
          <w:sz w:val="28"/>
          <w:szCs w:val="28"/>
        </w:rPr>
        <w:t>Кистью руки отталкивать мячик</w:t>
      </w:r>
    </w:p>
    <w:p w:rsidR="00560F53" w:rsidRPr="00560F53" w:rsidRDefault="00560F53" w:rsidP="00560F53">
      <w:pPr>
        <w:spacing w:after="200" w:line="276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560F53">
        <w:rPr>
          <w:rFonts w:ascii="PT Astra Serif" w:eastAsia="Calibri" w:hAnsi="PT Astra Serif" w:cs="Times New Roman"/>
          <w:sz w:val="28"/>
          <w:szCs w:val="28"/>
        </w:rPr>
        <w:t>Перекатывать мячик по столу.</w:t>
      </w:r>
    </w:p>
    <w:p w:rsidR="00560F53" w:rsidRPr="00560F53" w:rsidRDefault="00560F53" w:rsidP="00560F53">
      <w:pPr>
        <w:spacing w:after="200" w:line="276" w:lineRule="auto"/>
        <w:jc w:val="center"/>
        <w:rPr>
          <w:rFonts w:ascii="PT Astra Serif" w:eastAsia="Arial Unicode MS" w:hAnsi="PT Astra Serif" w:cs="Arial Unicode MS"/>
          <w:b/>
          <w:sz w:val="28"/>
          <w:szCs w:val="28"/>
        </w:rPr>
      </w:pPr>
      <w:r w:rsidRPr="00560F53">
        <w:rPr>
          <w:rFonts w:ascii="PT Astra Serif" w:eastAsia="Arial Unicode MS" w:hAnsi="PT Astra Serif" w:cs="Arial Unicode MS"/>
          <w:b/>
          <w:sz w:val="28"/>
          <w:szCs w:val="28"/>
        </w:rPr>
        <w:t xml:space="preserve">Подвижная игра </w:t>
      </w:r>
    </w:p>
    <w:p w:rsidR="00560F53" w:rsidRPr="00560F53" w:rsidRDefault="00560F53" w:rsidP="00560F5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>«</w:t>
      </w:r>
      <w:r w:rsidRPr="00560F53">
        <w:rPr>
          <w:rFonts w:ascii="PT Astra Serif" w:eastAsia="Times New Roman" w:hAnsi="PT Astra Serif" w:cs="Times New Roman"/>
          <w:b/>
          <w:bCs/>
          <w:i/>
          <w:iCs/>
          <w:color w:val="E36C0A"/>
          <w:sz w:val="28"/>
          <w:szCs w:val="28"/>
          <w:lang w:eastAsia="ru-RU"/>
        </w:rPr>
        <w:t>Зайчик серенький сидит</w:t>
      </w:r>
      <w:r w:rsidRPr="00560F53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560F53" w:rsidRPr="00560F53" w:rsidRDefault="00560F53" w:rsidP="00560F5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Цель: учить действовать согласно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словам текста; упражнять в прыжках на двух ногах; имитировать </w:t>
      </w:r>
    </w:p>
    <w:p w:rsidR="00560F53" w:rsidRPr="00560F53" w:rsidRDefault="00560F53" w:rsidP="00560F53">
      <w:pPr>
        <w:shd w:val="clear" w:color="auto" w:fill="FFFFFF"/>
        <w:spacing w:after="0" w:line="240" w:lineRule="auto"/>
        <w:ind w:left="1416" w:firstLine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движения зайцев; обогащать двигательный опыт детей.</w:t>
      </w:r>
    </w:p>
    <w:p w:rsidR="00560F53" w:rsidRPr="00560F53" w:rsidRDefault="00560F53" w:rsidP="00560F53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0F53" w:rsidRPr="00560F53" w:rsidRDefault="00560F53" w:rsidP="00560F5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Зайка серенький сидит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proofErr w:type="gramStart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proofErr w:type="gramEnd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ушами шевелит. (делает ручками ушки на голове и ими </w:t>
      </w:r>
      <w:proofErr w:type="gramStart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шевелит)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Вот</w:t>
      </w:r>
      <w:proofErr w:type="gramEnd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так, вот так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ушами шевелит. (2 строки 2 </w:t>
      </w:r>
      <w:proofErr w:type="gramStart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раза)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Зайке</w:t>
      </w:r>
      <w:proofErr w:type="gramEnd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холодно сидеть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Надо лапочки погреть. (хлопает в </w:t>
      </w:r>
      <w:proofErr w:type="gramStart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ладоши)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Вот</w:t>
      </w:r>
      <w:proofErr w:type="gramEnd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так, вот так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Надо лапочки погреть..(2 строки 2 раза)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Зайке холодно стоять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Надо зайке поскакать. (прыгает)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Вот так, вот так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proofErr w:type="gramStart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Надо</w:t>
      </w:r>
      <w:proofErr w:type="gramEnd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зайке поскакать. (2 </w:t>
      </w:r>
      <w:proofErr w:type="gramStart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раза)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Волк</w:t>
      </w:r>
      <w:proofErr w:type="gramEnd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зайчишку испугал.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Зайка прыг и убежал.</w:t>
      </w:r>
    </w:p>
    <w:p w:rsidR="00560F53" w:rsidRPr="00560F53" w:rsidRDefault="00560F53" w:rsidP="00560F53">
      <w:pPr>
        <w:spacing w:after="200" w:line="276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560F53" w:rsidRPr="00560F53" w:rsidRDefault="00560F53" w:rsidP="00560F53">
      <w:pPr>
        <w:spacing w:after="200" w:line="276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560F53">
        <w:rPr>
          <w:rFonts w:ascii="PT Astra Serif" w:eastAsia="Calibri" w:hAnsi="PT Astra Serif" w:cs="Times New Roman"/>
          <w:b/>
          <w:sz w:val="28"/>
          <w:szCs w:val="28"/>
        </w:rPr>
        <w:t>Дидактическая игра</w:t>
      </w:r>
    </w:p>
    <w:p w:rsidR="00560F53" w:rsidRPr="00560F53" w:rsidRDefault="00560F53" w:rsidP="00560F53">
      <w:pPr>
        <w:spacing w:after="200" w:line="276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560F53">
        <w:rPr>
          <w:rFonts w:ascii="PT Astra Serif" w:eastAsia="Calibri" w:hAnsi="PT Astra Serif" w:cs="Times New Roman"/>
          <w:b/>
          <w:sz w:val="28"/>
          <w:szCs w:val="28"/>
        </w:rPr>
        <w:t>«Подбери по цвету»</w:t>
      </w:r>
    </w:p>
    <w:p w:rsidR="00560F53" w:rsidRPr="00560F53" w:rsidRDefault="00560F53" w:rsidP="00560F53">
      <w:pPr>
        <w:spacing w:after="200" w:line="276" w:lineRule="auto"/>
        <w:rPr>
          <w:rFonts w:ascii="PT Astra Serif" w:eastAsia="Calibri" w:hAnsi="PT Astra Serif" w:cs="Times New Roman"/>
          <w:sz w:val="28"/>
          <w:szCs w:val="28"/>
        </w:rPr>
      </w:pPr>
      <w:r w:rsidRPr="00560F53">
        <w:rPr>
          <w:rFonts w:ascii="PT Astra Serif" w:eastAsia="Calibri" w:hAnsi="PT Astra Serif" w:cs="Times New Roman"/>
          <w:b/>
          <w:sz w:val="28"/>
          <w:szCs w:val="28"/>
        </w:rPr>
        <w:t>Цель:</w:t>
      </w:r>
      <w:r w:rsidRPr="00560F53">
        <w:rPr>
          <w:rFonts w:ascii="PT Astra Serif" w:eastAsia="Calibri" w:hAnsi="PT Astra Serif" w:cs="Times New Roman"/>
          <w:sz w:val="28"/>
          <w:szCs w:val="28"/>
        </w:rPr>
        <w:t xml:space="preserve"> закреплять у детей умение   </w:t>
      </w:r>
      <w:r w:rsidRPr="00560F53">
        <w:rPr>
          <w:rFonts w:ascii="PT Astra Serif" w:eastAsia="Calibri" w:hAnsi="PT Astra Serif" w:cs="Times New Roman"/>
          <w:sz w:val="28"/>
          <w:szCs w:val="28"/>
        </w:rPr>
        <w:t>подбирать предметы</w:t>
      </w:r>
      <w:r w:rsidRPr="00560F53">
        <w:rPr>
          <w:rFonts w:ascii="PT Astra Serif" w:eastAsia="Calibri" w:hAnsi="PT Astra Serif" w:cs="Times New Roman"/>
          <w:sz w:val="28"/>
          <w:szCs w:val="28"/>
        </w:rPr>
        <w:t xml:space="preserve"> по цвету.</w:t>
      </w:r>
    </w:p>
    <w:p w:rsidR="00560F53" w:rsidRPr="00560F53" w:rsidRDefault="00560F53" w:rsidP="00560F53">
      <w:pPr>
        <w:spacing w:after="200" w:line="276" w:lineRule="auto"/>
        <w:rPr>
          <w:rFonts w:ascii="PT Astra Serif" w:eastAsia="Calibri" w:hAnsi="PT Astra Serif" w:cs="Times New Roman"/>
          <w:sz w:val="28"/>
          <w:szCs w:val="28"/>
        </w:rPr>
      </w:pPr>
      <w:r w:rsidRPr="00560F53">
        <w:rPr>
          <w:rFonts w:ascii="PT Astra Serif" w:eastAsia="Calibri" w:hAnsi="PT Astra Serif" w:cs="Times New Roman"/>
          <w:b/>
          <w:sz w:val="28"/>
          <w:szCs w:val="28"/>
        </w:rPr>
        <w:t>Материал:</w:t>
      </w:r>
      <w:r w:rsidRPr="00560F53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Pr="00560F53">
        <w:rPr>
          <w:rFonts w:ascii="PT Astra Serif" w:eastAsia="Calibri" w:hAnsi="PT Astra Serif" w:cs="Times New Roman"/>
          <w:sz w:val="28"/>
          <w:szCs w:val="28"/>
        </w:rPr>
        <w:t>у  ребенка</w:t>
      </w:r>
      <w:proofErr w:type="gramEnd"/>
      <w:r w:rsidRPr="00560F53">
        <w:rPr>
          <w:rFonts w:ascii="PT Astra Serif" w:eastAsia="Calibri" w:hAnsi="PT Astra Serif" w:cs="Times New Roman"/>
          <w:sz w:val="28"/>
          <w:szCs w:val="28"/>
        </w:rPr>
        <w:t xml:space="preserve">  карточка , разделенная на четыре клетки  красного, синего, зелёного, жёлтого цветов,  мелкие кубики тех же цветов.</w:t>
      </w:r>
    </w:p>
    <w:p w:rsidR="00560F53" w:rsidRDefault="00560F53" w:rsidP="00560F53">
      <w:pPr>
        <w:spacing w:after="200" w:line="276" w:lineRule="auto"/>
        <w:rPr>
          <w:rFonts w:ascii="PT Astra Serif" w:eastAsia="Calibri" w:hAnsi="PT Astra Serif" w:cs="Times New Roman"/>
          <w:sz w:val="28"/>
          <w:szCs w:val="28"/>
        </w:rPr>
      </w:pPr>
      <w:r w:rsidRPr="00560F53">
        <w:rPr>
          <w:rFonts w:ascii="PT Astra Serif" w:eastAsia="Calibri" w:hAnsi="PT Astra Serif" w:cs="Times New Roman"/>
          <w:sz w:val="28"/>
          <w:szCs w:val="28"/>
        </w:rPr>
        <w:t xml:space="preserve">                  </w:t>
      </w:r>
    </w:p>
    <w:p w:rsidR="00560F53" w:rsidRPr="00560F53" w:rsidRDefault="00560F53" w:rsidP="00560F53">
      <w:pPr>
        <w:spacing w:after="200" w:line="276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 </w:t>
      </w:r>
      <w:r w:rsidRPr="00560F53">
        <w:rPr>
          <w:rFonts w:ascii="PT Astra Serif" w:eastAsia="Calibri" w:hAnsi="PT Astra Serif" w:cs="Times New Roman"/>
          <w:b/>
          <w:sz w:val="28"/>
          <w:szCs w:val="28"/>
        </w:rPr>
        <w:t>Ход игры</w:t>
      </w:r>
    </w:p>
    <w:p w:rsidR="00560F53" w:rsidRPr="00560F53" w:rsidRDefault="00560F53" w:rsidP="00560F53">
      <w:pPr>
        <w:spacing w:after="200" w:line="276" w:lineRule="auto"/>
        <w:rPr>
          <w:rFonts w:ascii="PT Astra Serif" w:eastAsia="Calibri" w:hAnsi="PT Astra Serif" w:cs="Times New Roman"/>
          <w:sz w:val="28"/>
          <w:szCs w:val="28"/>
        </w:rPr>
      </w:pPr>
      <w:r w:rsidRPr="00560F53">
        <w:rPr>
          <w:rFonts w:ascii="PT Astra Serif" w:eastAsia="Calibri" w:hAnsi="PT Astra Serif" w:cs="Times New Roman"/>
          <w:sz w:val="28"/>
          <w:szCs w:val="28"/>
        </w:rPr>
        <w:t xml:space="preserve"> Раздаем детям карточки и кубики. Показывает и рассказывает детям: -Вот у меня красный кубик нарисован, я на него положу красный кубик, на синий кубик – синий, на зелёный кубик – зелёный, а на жёлтый кубик – желтый. После этого предлагает всё самостоятельно </w:t>
      </w:r>
      <w:r w:rsidRPr="00560F53">
        <w:rPr>
          <w:rFonts w:ascii="PT Astra Serif" w:eastAsia="Calibri" w:hAnsi="PT Astra Serif" w:cs="Times New Roman"/>
          <w:sz w:val="28"/>
          <w:szCs w:val="28"/>
        </w:rPr>
        <w:t>проделать детям</w:t>
      </w:r>
      <w:r w:rsidRPr="00560F53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Pr="00560F53">
        <w:rPr>
          <w:rFonts w:ascii="PT Astra Serif" w:eastAsia="Calibri" w:hAnsi="PT Astra Serif" w:cs="Times New Roman"/>
          <w:sz w:val="28"/>
          <w:szCs w:val="28"/>
        </w:rPr>
        <w:t>Спрашиваем у</w:t>
      </w:r>
      <w:r w:rsidRPr="00560F53">
        <w:rPr>
          <w:rFonts w:ascii="PT Astra Serif" w:eastAsia="Calibri" w:hAnsi="PT Astra Serif" w:cs="Times New Roman"/>
          <w:sz w:val="28"/>
          <w:szCs w:val="28"/>
        </w:rPr>
        <w:t xml:space="preserve"> детей какого цвета у них кубики.</w:t>
      </w:r>
    </w:p>
    <w:p w:rsidR="00560F53" w:rsidRPr="00560F53" w:rsidRDefault="00560F53" w:rsidP="00560F5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drawing>
          <wp:inline distT="0" distB="0" distL="0" distR="0" wp14:anchorId="41407F82" wp14:editId="626870F2">
            <wp:extent cx="5940425" cy="4455319"/>
            <wp:effectExtent l="0" t="0" r="3175" b="2540"/>
            <wp:docPr id="1" name="Рисунок 1" descr="C:\Users\user\Downloads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0F5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Физкультурное занятие №9</w:t>
      </w:r>
    </w:p>
    <w:p w:rsidR="00560F53" w:rsidRPr="00560F53" w:rsidRDefault="00560F53" w:rsidP="00560F5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Тема: «Снег кружиться, снег ложиться»</w:t>
      </w:r>
    </w:p>
    <w:p w:rsidR="00560F53" w:rsidRPr="00560F53" w:rsidRDefault="00560F53" w:rsidP="00560F5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(комплекс упражнений со снежинками)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Задачи: </w:t>
      </w: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Учить детей ходить по гимнастической скамейке, перешагивая через препятствие, бросать снежки в корзину с расстояния 1м. Формировать в умении действовать по сигналу. Воспитывать желание выполнять физические упражнения.</w:t>
      </w:r>
    </w:p>
    <w:p w:rsidR="00560F53" w:rsidRPr="00560F53" w:rsidRDefault="00560F53" w:rsidP="00560F53">
      <w:pPr>
        <w:numPr>
          <w:ilvl w:val="0"/>
          <w:numId w:val="1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Вводная ходьба, ходьба приставным шагом. Бег. На сигнал остановиться, покружиться со снежинками, сказать: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«Снег ложиться, снег кружиться».</w:t>
      </w:r>
    </w:p>
    <w:p w:rsidR="00560F53" w:rsidRPr="00560F53" w:rsidRDefault="00560F53" w:rsidP="00560F53">
      <w:pPr>
        <w:numPr>
          <w:ilvl w:val="0"/>
          <w:numId w:val="2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Общеразвивающие упражнения со снежинками: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1) «Покажи снежинку»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И.п</w:t>
      </w:r>
      <w:proofErr w:type="spellEnd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: стоя, ноги вместе, руки внизу. В: поочерёдно поднимать то правую руку, то левую руку вверх Д – 6р.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2) «Помаши снежинкой»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И.п</w:t>
      </w:r>
      <w:proofErr w:type="spellEnd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: стоя, ноги слегка расставить, руки внизу. В: поднять руки вверх, помахать руками, опустить Д – 5р.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3) «Повороты»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И.п</w:t>
      </w:r>
      <w:proofErr w:type="spellEnd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: стоя, ноги на ширине плеч, руки внизу. В: повороты туловища вправо-влево с подниманием рук в стороны Д – 6р.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4) «Положи-подними снежинку»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И.п</w:t>
      </w:r>
      <w:proofErr w:type="spellEnd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: стоя, ноги на ширине плеч, руки вверх. В: наклониться, положить снежинку, выпрямиться, затем наклониться, взять снежинку, поднять над головой Д - 5р.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5) «Попрыгаем и походим»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И.п</w:t>
      </w:r>
      <w:proofErr w:type="spellEnd"/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: стоя, ноги вместе, руки вверху, держать снежинки в руках. В: подскоки, ходьба на месте Д - 4/4р.</w:t>
      </w:r>
      <w:bookmarkStart w:id="0" w:name="_GoBack"/>
      <w:bookmarkEnd w:id="0"/>
    </w:p>
    <w:p w:rsidR="00560F53" w:rsidRPr="00560F53" w:rsidRDefault="00560F53" w:rsidP="00560F5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0F53" w:rsidRPr="00560F53" w:rsidRDefault="00560F53" w:rsidP="00560F5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Основные виды движений: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1. Метание снежков в корзину с расстояния 1м;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2. Ходьба по скамейке с перешагиванием через препятствие;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3. П/игра «Мороз-красный нос» 2р.</w:t>
      </w:r>
    </w:p>
    <w:p w:rsidR="00560F53" w:rsidRPr="00560F53" w:rsidRDefault="00560F53" w:rsidP="00560F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0F53" w:rsidRPr="00560F53" w:rsidRDefault="00560F53" w:rsidP="00560F53">
      <w:pPr>
        <w:numPr>
          <w:ilvl w:val="0"/>
          <w:numId w:val="3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F53">
        <w:rPr>
          <w:rFonts w:ascii="PT Astra Serif" w:eastAsia="Times New Roman" w:hAnsi="PT Astra Serif" w:cs="Times New Roman"/>
          <w:sz w:val="28"/>
          <w:szCs w:val="28"/>
          <w:lang w:eastAsia="ru-RU"/>
        </w:rPr>
        <w:t>Заключительная ходьба, ходьба по кругу приставным шагом, лёгкий бег врассыпную. На сигнал остановиться, помахать снежинками, покружиться.</w:t>
      </w:r>
    </w:p>
    <w:p w:rsidR="002D1C40" w:rsidRDefault="002D1C40"/>
    <w:sectPr w:rsidR="002D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23814"/>
    <w:multiLevelType w:val="multilevel"/>
    <w:tmpl w:val="2DC6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4D633C"/>
    <w:multiLevelType w:val="multilevel"/>
    <w:tmpl w:val="9DCC4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7F43BA"/>
    <w:multiLevelType w:val="multilevel"/>
    <w:tmpl w:val="064C0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53"/>
    <w:rsid w:val="002D1C40"/>
    <w:rsid w:val="00560F53"/>
    <w:rsid w:val="00D7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A77FD-E03C-49B5-8467-23ABB71B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1</cp:revision>
  <dcterms:created xsi:type="dcterms:W3CDTF">2020-12-14T04:11:00Z</dcterms:created>
  <dcterms:modified xsi:type="dcterms:W3CDTF">2020-12-14T04:13:00Z</dcterms:modified>
</cp:coreProperties>
</file>