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коррекционно-логопедической работы для детей, зачисленных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DA4" w:rsidRDefault="00697DA4" w:rsidP="0069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="006F439B">
        <w:rPr>
          <w:rFonts w:ascii="Times New Roman" w:hAnsi="Times New Roman" w:cs="Times New Roman"/>
          <w:b/>
          <w:sz w:val="28"/>
          <w:szCs w:val="28"/>
        </w:rPr>
        <w:t>20.04.2020-24</w:t>
      </w:r>
      <w:r w:rsidRPr="009D577B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5C5356" w:rsidRPr="009D577B" w:rsidRDefault="00697DA4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</w:t>
      </w:r>
      <w:r w:rsidR="009D577B">
        <w:rPr>
          <w:rFonts w:ascii="Times New Roman" w:hAnsi="Times New Roman" w:cs="Times New Roman"/>
          <w:b/>
          <w:sz w:val="28"/>
          <w:szCs w:val="28"/>
        </w:rPr>
        <w:t>итель-логопед</w:t>
      </w:r>
      <w:r>
        <w:rPr>
          <w:rFonts w:ascii="Times New Roman" w:hAnsi="Times New Roman" w:cs="Times New Roman"/>
          <w:b/>
          <w:sz w:val="28"/>
          <w:szCs w:val="28"/>
        </w:rPr>
        <w:t>: Лидия Михайловна</w:t>
      </w:r>
      <w:r w:rsidR="009D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356" w:rsidRPr="009D577B">
        <w:rPr>
          <w:rFonts w:ascii="Times New Roman" w:hAnsi="Times New Roman" w:cs="Times New Roman"/>
          <w:b/>
          <w:sz w:val="28"/>
          <w:szCs w:val="28"/>
        </w:rPr>
        <w:t xml:space="preserve">Юнг </w:t>
      </w:r>
    </w:p>
    <w:p w:rsidR="005C5356" w:rsidRPr="009D577B" w:rsidRDefault="005C5356" w:rsidP="009D57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56"/>
        <w:tblW w:w="154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5670"/>
        <w:gridCol w:w="3856"/>
      </w:tblGrid>
      <w:tr w:rsidR="006F439B" w:rsidRPr="006F439B" w:rsidTr="006F43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6F439B" w:rsidRPr="006F439B" w:rsidRDefault="006F439B" w:rsidP="00AE289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6F439B" w:rsidRPr="006F439B" w:rsidRDefault="006F439B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5670" w:type="dxa"/>
          </w:tcPr>
          <w:p w:rsidR="006F439B" w:rsidRPr="006F439B" w:rsidRDefault="006F439B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 деятельности</w:t>
            </w:r>
          </w:p>
        </w:tc>
        <w:tc>
          <w:tcPr>
            <w:tcW w:w="3856" w:type="dxa"/>
          </w:tcPr>
          <w:p w:rsidR="006F439B" w:rsidRPr="006F439B" w:rsidRDefault="006F439B" w:rsidP="00AE28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Ресурсы</w:t>
            </w:r>
          </w:p>
        </w:tc>
      </w:tr>
      <w:tr w:rsidR="006F439B" w:rsidRPr="006F439B" w:rsidTr="006F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Понедельник</w:t>
            </w:r>
          </w:p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20.04.2020</w:t>
            </w:r>
          </w:p>
        </w:tc>
        <w:tc>
          <w:tcPr>
            <w:tcW w:w="3827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артикуляционной моторики. Автоматизация звука «Р»</w:t>
            </w:r>
          </w:p>
        </w:tc>
        <w:tc>
          <w:tcPr>
            <w:tcW w:w="5670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Презентации: «Артикуляционная гимнастика».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«Автоматизация звука «Р» в слогах, словах.</w:t>
            </w:r>
          </w:p>
        </w:tc>
        <w:tc>
          <w:tcPr>
            <w:tcW w:w="3856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6F439B" w:rsidRPr="006F439B" w:rsidTr="006F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Вторник </w:t>
            </w:r>
          </w:p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21.04.2020</w:t>
            </w:r>
          </w:p>
        </w:tc>
        <w:tc>
          <w:tcPr>
            <w:tcW w:w="3827" w:type="dxa"/>
          </w:tcPr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артикуляционной моторики.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речевого дыхания.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фонематических процессов.</w:t>
            </w:r>
          </w:p>
        </w:tc>
        <w:tc>
          <w:tcPr>
            <w:tcW w:w="5670" w:type="dxa"/>
          </w:tcPr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Презентация «Артикуляционная гимнастика».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Развивающая игра на воздушную струю «Ветерок и жуки».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Развивающая игра «Меткий стрелок».</w:t>
            </w:r>
          </w:p>
        </w:tc>
        <w:tc>
          <w:tcPr>
            <w:tcW w:w="3856" w:type="dxa"/>
          </w:tcPr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6F439B" w:rsidRPr="006F439B" w:rsidTr="006F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Среда 22.04.2020</w:t>
            </w:r>
          </w:p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артикуляционной моторики.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Закрепление материала по лексической теме «По страницам любимых книг».</w:t>
            </w:r>
          </w:p>
        </w:tc>
        <w:tc>
          <w:tcPr>
            <w:tcW w:w="5670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Презентации «Артикуляционная гимнастика».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 xml:space="preserve"> «Учимся читать слоги». </w:t>
            </w:r>
          </w:p>
        </w:tc>
        <w:tc>
          <w:tcPr>
            <w:tcW w:w="3856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6F439B" w:rsidRPr="006F439B" w:rsidTr="006F43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Четверг 23.04.2020</w:t>
            </w:r>
          </w:p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7" w:type="dxa"/>
          </w:tcPr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артикуляционной моторики.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Автоматизация звука «Ш».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Автоматизация звука «ЛЬ».</w:t>
            </w:r>
          </w:p>
        </w:tc>
        <w:tc>
          <w:tcPr>
            <w:tcW w:w="5670" w:type="dxa"/>
          </w:tcPr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Презентации: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«Артикуляционная гимнастика». «Автоматизация звука «Ш».</w:t>
            </w:r>
          </w:p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«Автоматизация звука «ЛЬ».</w:t>
            </w:r>
          </w:p>
        </w:tc>
        <w:tc>
          <w:tcPr>
            <w:tcW w:w="3856" w:type="dxa"/>
          </w:tcPr>
          <w:p w:rsidR="006F439B" w:rsidRPr="006F439B" w:rsidRDefault="006F439B" w:rsidP="00AE2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https://gazovichok.tvoysadik.ru/?section_id=36</w:t>
              </w:r>
            </w:hyperlink>
          </w:p>
        </w:tc>
      </w:tr>
      <w:tr w:rsidR="006F439B" w:rsidRPr="006F439B" w:rsidTr="006F43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6F439B" w:rsidRPr="006F439B" w:rsidRDefault="006F439B" w:rsidP="00AE289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Пятница 24.04.2020 </w:t>
            </w:r>
          </w:p>
        </w:tc>
        <w:tc>
          <w:tcPr>
            <w:tcW w:w="3827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артикуляционной моторики.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Автоматизация звуков «Р-РЬ».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Развитие фонематических процессов.</w:t>
            </w:r>
          </w:p>
        </w:tc>
        <w:tc>
          <w:tcPr>
            <w:tcW w:w="5670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Развивающая игра: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«Артикуляционная гимнастика». Развивающая игра на автоматизацию звуков «Р-РЬ»: «Корзинки для бабушки».</w:t>
            </w:r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39B">
              <w:rPr>
                <w:rFonts w:ascii="Times New Roman" w:hAnsi="Times New Roman" w:cs="Times New Roman"/>
                <w:sz w:val="28"/>
                <w:szCs w:val="28"/>
              </w:rPr>
              <w:t>Развивающая игра на фонематическое восприятие «Правильный банан»</w:t>
            </w:r>
          </w:p>
        </w:tc>
        <w:tc>
          <w:tcPr>
            <w:tcW w:w="3856" w:type="dxa"/>
          </w:tcPr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F439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https://mersibo.ru/voxflex</w:t>
              </w:r>
            </w:hyperlink>
          </w:p>
          <w:p w:rsidR="006F439B" w:rsidRPr="006F439B" w:rsidRDefault="006F439B" w:rsidP="00AE28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37E" w:rsidRDefault="00ED437E" w:rsidP="00697DA4"/>
    <w:sectPr w:rsidR="00ED437E" w:rsidSect="00697DA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6"/>
    <w:rsid w:val="000452C3"/>
    <w:rsid w:val="00152F76"/>
    <w:rsid w:val="002D5EB1"/>
    <w:rsid w:val="00445FD6"/>
    <w:rsid w:val="00536084"/>
    <w:rsid w:val="005A5B16"/>
    <w:rsid w:val="005C5356"/>
    <w:rsid w:val="00697DA4"/>
    <w:rsid w:val="006F439B"/>
    <w:rsid w:val="007E3257"/>
    <w:rsid w:val="007F6E9A"/>
    <w:rsid w:val="00824C69"/>
    <w:rsid w:val="00881AEE"/>
    <w:rsid w:val="008E6A2D"/>
    <w:rsid w:val="00925741"/>
    <w:rsid w:val="009D577B"/>
    <w:rsid w:val="00B255F2"/>
    <w:rsid w:val="00D65B01"/>
    <w:rsid w:val="00DD5160"/>
    <w:rsid w:val="00E64A78"/>
    <w:rsid w:val="00ED437E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DE6C"/>
  <w15:docId w15:val="{9F4E1DDB-105A-443F-8CBF-D06A872B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325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E3257"/>
    <w:rPr>
      <w:color w:val="800080" w:themeColor="followedHyperlink"/>
      <w:u w:val="single"/>
    </w:rPr>
  </w:style>
  <w:style w:type="table" w:styleId="-53">
    <w:name w:val="Grid Table 5 Dark Accent 3"/>
    <w:basedOn w:val="a1"/>
    <w:uiPriority w:val="50"/>
    <w:rsid w:val="005A5B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-55">
    <w:name w:val="Grid Table 5 Dark Accent 5"/>
    <w:basedOn w:val="a1"/>
    <w:uiPriority w:val="50"/>
    <w:rsid w:val="00ED7D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-56">
    <w:name w:val="Grid Table 5 Dark Accent 6"/>
    <w:basedOn w:val="a1"/>
    <w:uiPriority w:val="50"/>
    <w:rsid w:val="006F43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ovichok.tvoysadik.ru/?section_id=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zovichok.tvoysadik.ru/?section_id=3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sibo.ru/voxfl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azovichok.tvoysadik.ru/?section_id=36" TargetMode="External"/><Relationship Id="rId10" Type="http://schemas.openxmlformats.org/officeDocument/2006/relationships/hyperlink" Target="https://mersibo.ru/voxflex" TargetMode="External"/><Relationship Id="rId4" Type="http://schemas.openxmlformats.org/officeDocument/2006/relationships/hyperlink" Target="https://mersibo.ru/voxflex" TargetMode="External"/><Relationship Id="rId9" Type="http://schemas.openxmlformats.org/officeDocument/2006/relationships/hyperlink" Target="https://gazovichok.tvoysadik.ru/?section_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2020-05-05T08:26:00Z</dcterms:created>
  <dcterms:modified xsi:type="dcterms:W3CDTF">2020-05-05T08:26:00Z</dcterms:modified>
</cp:coreProperties>
</file>