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p w:rsidR="00305F06" w:rsidRDefault="00305F06" w:rsidP="00EC623D">
      <w:pPr>
        <w:jc w:val="center"/>
        <w:rPr>
          <w:rFonts w:ascii="Times New Roman" w:hAnsi="Times New Roman"/>
          <w:sz w:val="36"/>
        </w:rPr>
      </w:pPr>
    </w:p>
    <w:p w:rsidR="00376F45" w:rsidRPr="00C12249" w:rsidRDefault="00CA5584" w:rsidP="00EC623D">
      <w:pPr>
        <w:jc w:val="center"/>
        <w:rPr>
          <w:rFonts w:ascii="Times New Roman" w:hAnsi="Times New Roman"/>
          <w:b/>
          <w:sz w:val="32"/>
        </w:rPr>
      </w:pPr>
      <w:r w:rsidRPr="00C12249">
        <w:rPr>
          <w:rFonts w:ascii="Times New Roman" w:hAnsi="Times New Roman"/>
          <w:b/>
          <w:sz w:val="32"/>
        </w:rPr>
        <w:t xml:space="preserve">Разновозрастная группа (компенсирующей </w:t>
      </w:r>
      <w:r w:rsidR="00305F06" w:rsidRPr="00C12249">
        <w:rPr>
          <w:rFonts w:ascii="Times New Roman" w:hAnsi="Times New Roman"/>
          <w:b/>
          <w:sz w:val="32"/>
        </w:rPr>
        <w:t>направленности) «</w:t>
      </w:r>
      <w:proofErr w:type="spellStart"/>
      <w:r w:rsidRPr="00C12249">
        <w:rPr>
          <w:rFonts w:ascii="Times New Roman" w:hAnsi="Times New Roman"/>
          <w:b/>
          <w:sz w:val="32"/>
        </w:rPr>
        <w:t>Черемушка</w:t>
      </w:r>
      <w:proofErr w:type="spellEnd"/>
      <w:r w:rsidRPr="00C12249">
        <w:rPr>
          <w:rFonts w:ascii="Times New Roman" w:hAnsi="Times New Roman"/>
          <w:b/>
          <w:sz w:val="32"/>
        </w:rPr>
        <w:t>"</w:t>
      </w:r>
    </w:p>
    <w:p w:rsidR="00376F45" w:rsidRPr="00305F06" w:rsidRDefault="00305F06" w:rsidP="00305F0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 w:rsidR="0098271B">
        <w:rPr>
          <w:rFonts w:ascii="Times New Roman" w:hAnsi="Times New Roman"/>
        </w:rPr>
        <w:t>Воспитатель: Володина Лариса Вячеславовна</w:t>
      </w:r>
    </w:p>
    <w:p w:rsidR="00376F45" w:rsidRPr="00C12249" w:rsidRDefault="00305F06">
      <w:pPr>
        <w:jc w:val="center"/>
        <w:rPr>
          <w:rFonts w:ascii="Times New Roman" w:hAnsi="Times New Roman"/>
        </w:rPr>
      </w:pPr>
      <w:r w:rsidRPr="00C12249">
        <w:rPr>
          <w:rFonts w:ascii="Times New Roman" w:hAnsi="Times New Roman"/>
        </w:rPr>
        <w:t>с</w:t>
      </w:r>
      <w:r w:rsidR="00CA5584" w:rsidRPr="00C12249">
        <w:rPr>
          <w:rFonts w:ascii="Times New Roman" w:hAnsi="Times New Roman"/>
        </w:rPr>
        <w:t xml:space="preserve"> 24.01</w:t>
      </w:r>
      <w:r w:rsidR="00EC623D" w:rsidRPr="00C12249">
        <w:rPr>
          <w:rFonts w:ascii="Times New Roman" w:hAnsi="Times New Roman"/>
        </w:rPr>
        <w:t>.2022</w:t>
      </w:r>
      <w:r w:rsidR="00CA5584" w:rsidRPr="00C12249">
        <w:rPr>
          <w:rFonts w:ascii="Times New Roman" w:hAnsi="Times New Roman"/>
        </w:rPr>
        <w:t xml:space="preserve"> – 28.01</w:t>
      </w:r>
      <w:r w:rsidR="00EC623D" w:rsidRPr="00C12249">
        <w:rPr>
          <w:rFonts w:ascii="Times New Roman" w:hAnsi="Times New Roman"/>
        </w:rPr>
        <w:t>.2022</w:t>
      </w:r>
      <w:r w:rsidRPr="00C12249">
        <w:rPr>
          <w:rFonts w:ascii="Times New Roman" w:hAnsi="Times New Roman"/>
        </w:rPr>
        <w:t>гг.</w:t>
      </w:r>
    </w:p>
    <w:p w:rsidR="00305F06" w:rsidRPr="0098271B" w:rsidRDefault="00305F06">
      <w:pPr>
        <w:jc w:val="center"/>
        <w:rPr>
          <w:rFonts w:ascii="Times New Roman" w:hAnsi="Times New Roman"/>
          <w:sz w:val="28"/>
          <w:u w:val="single"/>
        </w:rPr>
      </w:pPr>
      <w:r w:rsidRPr="0098271B">
        <w:rPr>
          <w:rFonts w:ascii="Times New Roman" w:hAnsi="Times New Roman"/>
          <w:sz w:val="28"/>
          <w:u w:val="single"/>
        </w:rPr>
        <w:t xml:space="preserve">Тема недели: </w:t>
      </w:r>
      <w:r w:rsidR="0043638D" w:rsidRPr="0098271B">
        <w:rPr>
          <w:rFonts w:ascii="Times New Roman" w:hAnsi="Times New Roman" w:hint="eastAsia"/>
          <w:sz w:val="28"/>
          <w:u w:val="single"/>
        </w:rPr>
        <w:t>«Одежда</w:t>
      </w:r>
      <w:r w:rsidR="0043638D" w:rsidRPr="0098271B">
        <w:rPr>
          <w:rFonts w:ascii="Times New Roman" w:hAnsi="Times New Roman"/>
          <w:sz w:val="28"/>
          <w:u w:val="single"/>
        </w:rPr>
        <w:t xml:space="preserve">, </w:t>
      </w:r>
      <w:r w:rsidR="0043638D" w:rsidRPr="0098271B">
        <w:rPr>
          <w:rFonts w:ascii="Times New Roman" w:hAnsi="Times New Roman" w:hint="eastAsia"/>
          <w:sz w:val="28"/>
          <w:u w:val="single"/>
        </w:rPr>
        <w:t>обувь</w:t>
      </w:r>
      <w:r w:rsidR="0043638D" w:rsidRPr="0098271B">
        <w:rPr>
          <w:rFonts w:ascii="Times New Roman" w:hAnsi="Times New Roman"/>
          <w:sz w:val="28"/>
          <w:u w:val="single"/>
        </w:rPr>
        <w:t xml:space="preserve">, </w:t>
      </w:r>
      <w:r w:rsidR="0043638D" w:rsidRPr="0098271B">
        <w:rPr>
          <w:rFonts w:ascii="Times New Roman" w:hAnsi="Times New Roman" w:hint="eastAsia"/>
          <w:sz w:val="28"/>
          <w:u w:val="single"/>
        </w:rPr>
        <w:t>головные</w:t>
      </w:r>
      <w:r w:rsidR="0043638D" w:rsidRPr="0098271B">
        <w:rPr>
          <w:rFonts w:ascii="Times New Roman" w:hAnsi="Times New Roman"/>
          <w:sz w:val="28"/>
          <w:u w:val="single"/>
        </w:rPr>
        <w:t xml:space="preserve"> </w:t>
      </w:r>
      <w:r w:rsidR="0043638D" w:rsidRPr="0098271B">
        <w:rPr>
          <w:rFonts w:ascii="Times New Roman" w:hAnsi="Times New Roman" w:hint="eastAsia"/>
          <w:sz w:val="28"/>
          <w:u w:val="single"/>
        </w:rPr>
        <w:t>уборы»</w:t>
      </w:r>
    </w:p>
    <w:tbl>
      <w:tblPr>
        <w:tblStyle w:val="a8"/>
        <w:tblpPr w:leftFromText="180" w:rightFromText="180" w:vertAnchor="text" w:horzAnchor="margin" w:tblpXSpec="center" w:tblpY="271"/>
        <w:tblW w:w="13325" w:type="dxa"/>
        <w:tblLook w:val="04A0" w:firstRow="1" w:lastRow="0" w:firstColumn="1" w:lastColumn="0" w:noHBand="0" w:noVBand="1"/>
      </w:tblPr>
      <w:tblGrid>
        <w:gridCol w:w="1985"/>
        <w:gridCol w:w="3402"/>
        <w:gridCol w:w="4961"/>
        <w:gridCol w:w="2977"/>
      </w:tblGrid>
      <w:tr w:rsidR="00305F06" w:rsidTr="0098271B">
        <w:tc>
          <w:tcPr>
            <w:tcW w:w="1985" w:type="dxa"/>
            <w:tcBorders>
              <w:bottom w:val="single" w:sz="18" w:space="0" w:color="auto"/>
            </w:tcBorders>
          </w:tcPr>
          <w:p w:rsidR="00305F06" w:rsidRPr="00EC623D" w:rsidRDefault="00305F06" w:rsidP="00305F06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305F06" w:rsidRPr="00EC623D" w:rsidRDefault="00305F06" w:rsidP="00305F06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Вид деятельности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305F06" w:rsidRPr="00EC623D" w:rsidRDefault="00305F06" w:rsidP="00305F06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305F06" w:rsidRPr="00EC623D" w:rsidRDefault="00305F06" w:rsidP="00305F06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Форма проведения, ссылка на материал</w:t>
            </w:r>
          </w:p>
        </w:tc>
      </w:tr>
      <w:tr w:rsidR="00305F06" w:rsidTr="00C12249">
        <w:trPr>
          <w:trHeight w:val="421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</w:t>
            </w:r>
          </w:p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Утренняя гимнастика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Смешарики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Утренняя гимнастика (повторяется каждый день)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8D4070" w:rsidP="00C12249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305F06">
                <w:rPr>
                  <w:rStyle w:val="a3"/>
                </w:rPr>
                <w:t>ссылка</w:t>
              </w:r>
            </w:hyperlink>
          </w:p>
        </w:tc>
      </w:tr>
      <w:tr w:rsidR="00305F06" w:rsidTr="00C12249">
        <w:trPr>
          <w:trHeight w:val="859"/>
        </w:trPr>
        <w:tc>
          <w:tcPr>
            <w:tcW w:w="1985" w:type="dxa"/>
            <w:vMerge/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Художественно – эстетическое развитие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(Рисование)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"Рисуем одежду"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  <w:p w:rsidR="00305F06" w:rsidRDefault="008D4070" w:rsidP="00C12249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305F06">
                <w:rPr>
                  <w:rStyle w:val="17"/>
                  <w:rFonts w:ascii="Times New Roman" w:hAnsi="Times New Roman"/>
                </w:rPr>
                <w:t>ссылка</w:t>
              </w:r>
            </w:hyperlink>
            <w:r w:rsidR="00305F06">
              <w:rPr>
                <w:rFonts w:ascii="Times New Roman" w:hAnsi="Times New Roman"/>
              </w:rPr>
              <w:t xml:space="preserve"> </w:t>
            </w:r>
          </w:p>
          <w:p w:rsidR="00305F06" w:rsidRDefault="00305F06" w:rsidP="00C12249">
            <w:pPr>
              <w:jc w:val="both"/>
              <w:rPr>
                <w:rStyle w:val="a3"/>
              </w:rPr>
            </w:pPr>
          </w:p>
        </w:tc>
      </w:tr>
      <w:tr w:rsidR="00305F06" w:rsidTr="00C12249">
        <w:trPr>
          <w:trHeight w:val="569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художественной литературы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"Новое платье для короля"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3"/>
                </w:rPr>
                <w:t>ссылка</w:t>
              </w:r>
            </w:hyperlink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</w:tr>
      <w:tr w:rsidR="00305F06" w:rsidTr="00C12249">
        <w:trPr>
          <w:trHeight w:val="39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</w:t>
            </w:r>
          </w:p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Речевое развитие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Коммуникативная деятельность)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"Орудие труда"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8D4070" w:rsidP="00C12249">
            <w:pPr>
              <w:jc w:val="both"/>
              <w:rPr>
                <w:rStyle w:val="17"/>
                <w:rFonts w:ascii="Times New Roman" w:hAnsi="Times New Roman"/>
              </w:rPr>
            </w:pPr>
            <w:hyperlink r:id="rId9" w:history="1">
              <w:r w:rsidR="00305F06">
                <w:rPr>
                  <w:rStyle w:val="17"/>
                  <w:rFonts w:ascii="Times New Roman" w:hAnsi="Times New Roman"/>
                </w:rPr>
                <w:t xml:space="preserve"> ссылка</w:t>
              </w:r>
            </w:hyperlink>
            <w:r w:rsidR="00305F06">
              <w:rPr>
                <w:rStyle w:val="17"/>
                <w:rFonts w:ascii="Times New Roman" w:hAnsi="Times New Roman"/>
              </w:rPr>
              <w:t xml:space="preserve"> </w:t>
            </w:r>
          </w:p>
          <w:p w:rsidR="00305F06" w:rsidRDefault="00305F06" w:rsidP="00C12249">
            <w:pPr>
              <w:jc w:val="both"/>
              <w:rPr>
                <w:rStyle w:val="17"/>
                <w:rFonts w:ascii="Times New Roman" w:hAnsi="Times New Roman"/>
              </w:rPr>
            </w:pPr>
          </w:p>
        </w:tc>
      </w:tr>
      <w:tr w:rsidR="00305F06" w:rsidTr="00C12249">
        <w:trPr>
          <w:trHeight w:val="415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Артикуляционная гимнастика"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Style w:val="17"/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</w:rPr>
                <w:t xml:space="preserve">ссылка </w:t>
              </w:r>
            </w:hyperlink>
          </w:p>
          <w:p w:rsidR="00305F06" w:rsidRDefault="00305F06" w:rsidP="00C12249">
            <w:pPr>
              <w:jc w:val="both"/>
              <w:rPr>
                <w:rStyle w:val="17"/>
                <w:rFonts w:ascii="Times New Roman" w:hAnsi="Times New Roman"/>
              </w:rPr>
            </w:pPr>
          </w:p>
        </w:tc>
      </w:tr>
      <w:tr w:rsidR="00305F06" w:rsidTr="00C12249">
        <w:trPr>
          <w:trHeight w:val="45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(Ознакомление с социальным миром)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"Как шьют одежду" </w:t>
            </w:r>
            <w:bookmarkStart w:id="0" w:name="_GoBack"/>
            <w:bookmarkEnd w:id="0"/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8D4070" w:rsidP="00C12249">
            <w:pPr>
              <w:jc w:val="both"/>
              <w:rPr>
                <w:rFonts w:ascii="Times New Roman" w:hAnsi="Times New Roman"/>
              </w:rPr>
            </w:pPr>
            <w:hyperlink r:id="rId11" w:history="1">
              <w:r w:rsidR="00305F06">
                <w:rPr>
                  <w:rStyle w:val="17"/>
                  <w:rFonts w:ascii="Times New Roman" w:hAnsi="Times New Roman"/>
                </w:rPr>
                <w:t xml:space="preserve">ссылка на видео урок </w:t>
              </w:r>
            </w:hyperlink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</w:tr>
      <w:tr w:rsidR="00305F06" w:rsidTr="00C12249">
        <w:trPr>
          <w:trHeight w:val="375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"Назови одним словом"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8D4070" w:rsidP="00C12249">
            <w:pPr>
              <w:jc w:val="both"/>
              <w:rPr>
                <w:rStyle w:val="17"/>
                <w:rFonts w:ascii="Times New Roman" w:hAnsi="Times New Roman"/>
              </w:rPr>
            </w:pPr>
            <w:hyperlink r:id="rId12" w:history="1">
              <w:r w:rsidR="00305F06">
                <w:rPr>
                  <w:rStyle w:val="a3"/>
                </w:rPr>
                <w:t xml:space="preserve">ссылка видео </w:t>
              </w:r>
            </w:hyperlink>
          </w:p>
        </w:tc>
      </w:tr>
      <w:tr w:rsidR="00305F06" w:rsidTr="00C12249">
        <w:trPr>
          <w:trHeight w:val="42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Речевое развитие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Коммуникативная деятельность) 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НООД "Все профессии нужны, все профессии важны"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"Какая бывает одежда"</w:t>
            </w:r>
          </w:p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06" w:rsidRDefault="008D4070" w:rsidP="00C12249">
            <w:pPr>
              <w:jc w:val="both"/>
              <w:rPr>
                <w:rStyle w:val="17"/>
                <w:rFonts w:ascii="Times New Roman" w:hAnsi="Times New Roman"/>
              </w:rPr>
            </w:pPr>
            <w:hyperlink r:id="rId13" w:history="1">
              <w:r w:rsidR="00305F06">
                <w:rPr>
                  <w:rStyle w:val="17"/>
                  <w:rFonts w:ascii="Times New Roman" w:hAnsi="Times New Roman"/>
                </w:rPr>
                <w:t>ссылка</w:t>
              </w:r>
            </w:hyperlink>
            <w:r w:rsidR="00305F06">
              <w:rPr>
                <w:rStyle w:val="17"/>
                <w:rFonts w:ascii="Times New Roman" w:hAnsi="Times New Roman"/>
              </w:rPr>
              <w:t xml:space="preserve">   </w:t>
            </w:r>
            <w:hyperlink r:id="rId14" w:history="1">
              <w:proofErr w:type="spellStart"/>
              <w:r w:rsidR="00305F06">
                <w:rPr>
                  <w:rStyle w:val="a3"/>
                </w:rPr>
                <w:t>ссылка</w:t>
              </w:r>
              <w:proofErr w:type="spellEnd"/>
            </w:hyperlink>
          </w:p>
          <w:p w:rsidR="00305F06" w:rsidRDefault="00305F06" w:rsidP="00C12249">
            <w:pPr>
              <w:jc w:val="both"/>
              <w:rPr>
                <w:rStyle w:val="17"/>
                <w:rFonts w:ascii="Times New Roman" w:hAnsi="Times New Roman"/>
              </w:rPr>
            </w:pPr>
          </w:p>
        </w:tc>
      </w:tr>
      <w:tr w:rsidR="00305F06" w:rsidTr="00C12249">
        <w:trPr>
          <w:trHeight w:val="898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Пальчиковая гимнастика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06" w:rsidRDefault="008D4070" w:rsidP="00C12249">
            <w:pPr>
              <w:jc w:val="both"/>
              <w:rPr>
                <w:rStyle w:val="17"/>
                <w:rFonts w:ascii="Times New Roman" w:hAnsi="Times New Roman"/>
              </w:rPr>
            </w:pPr>
            <w:hyperlink r:id="rId15" w:history="1">
              <w:r w:rsidR="00305F06">
                <w:rPr>
                  <w:rStyle w:val="a3"/>
                </w:rPr>
                <w:t>ссылка</w:t>
              </w:r>
            </w:hyperlink>
          </w:p>
        </w:tc>
      </w:tr>
      <w:tr w:rsidR="00305F06" w:rsidTr="00C12249">
        <w:trPr>
          <w:trHeight w:val="644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</w:p>
          <w:p w:rsidR="00305F06" w:rsidRDefault="00305F06" w:rsidP="0030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 исследовательская деятельность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:rsidR="00305F06" w:rsidRDefault="00305F06" w:rsidP="00C1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"Цветные узоры на ткани"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305F06" w:rsidRDefault="008D4070" w:rsidP="00C12249">
            <w:pPr>
              <w:jc w:val="both"/>
              <w:rPr>
                <w:rFonts w:ascii="Times New Roman" w:hAnsi="Times New Roman"/>
              </w:rPr>
            </w:pPr>
            <w:hyperlink r:id="rId16" w:history="1">
              <w:r w:rsidR="00305F06">
                <w:rPr>
                  <w:rStyle w:val="17"/>
                  <w:rFonts w:ascii="Times New Roman" w:hAnsi="Times New Roman"/>
                </w:rPr>
                <w:t xml:space="preserve">обучающий </w:t>
              </w:r>
              <w:proofErr w:type="spellStart"/>
              <w:r w:rsidR="00305F06">
                <w:rPr>
                  <w:rStyle w:val="17"/>
                  <w:rFonts w:ascii="Times New Roman" w:hAnsi="Times New Roman"/>
                </w:rPr>
                <w:t>видеоурок</w:t>
              </w:r>
              <w:proofErr w:type="spellEnd"/>
            </w:hyperlink>
          </w:p>
        </w:tc>
      </w:tr>
    </w:tbl>
    <w:p w:rsidR="0038520A" w:rsidRPr="0038520A" w:rsidRDefault="0038520A" w:rsidP="0038520A">
      <w:pPr>
        <w:ind w:left="-150" w:right="-30"/>
        <w:jc w:val="center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38520A">
        <w:rPr>
          <w:rFonts w:ascii="Times New Roman" w:hAnsi="Times New Roman"/>
          <w:sz w:val="28"/>
          <w:szCs w:val="28"/>
        </w:rPr>
        <w:t>Индивидуальные беседы и консультации: личные звонки</w:t>
      </w:r>
      <w:r w:rsidRPr="0038520A">
        <w:t xml:space="preserve"> </w:t>
      </w:r>
      <w:proofErr w:type="spellStart"/>
      <w:r w:rsidRPr="0038520A">
        <w:rPr>
          <w:rFonts w:ascii="Times New Roman" w:hAnsi="Times New Roman"/>
          <w:sz w:val="28"/>
          <w:szCs w:val="28"/>
        </w:rPr>
        <w:t>Viber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8520A">
        <w:rPr>
          <w:rFonts w:ascii="Times New Roman" w:hAnsi="Times New Roman"/>
          <w:color w:val="auto"/>
          <w:sz w:val="28"/>
          <w:szCs w:val="28"/>
        </w:rPr>
        <w:fldChar w:fldCharType="begin"/>
      </w:r>
      <w:r w:rsidRPr="0038520A">
        <w:rPr>
          <w:rFonts w:ascii="Times New Roman" w:hAnsi="Times New Roman"/>
          <w:color w:val="auto"/>
          <w:sz w:val="28"/>
          <w:szCs w:val="28"/>
        </w:rPr>
        <w:instrText xml:space="preserve"> HYPERLINK "https://web.whatsapp.com/" \t "_blank" </w:instrText>
      </w:r>
      <w:r w:rsidRPr="0038520A">
        <w:rPr>
          <w:rFonts w:ascii="Times New Roman" w:hAnsi="Times New Roman"/>
          <w:color w:val="auto"/>
          <w:sz w:val="28"/>
          <w:szCs w:val="28"/>
        </w:rPr>
        <w:fldChar w:fldCharType="separate"/>
      </w:r>
      <w:proofErr w:type="spellStart"/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WhatsApp</w:t>
      </w:r>
      <w:proofErr w:type="spellEnd"/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 </w:t>
      </w:r>
    </w:p>
    <w:p w:rsidR="0038520A" w:rsidRPr="0038520A" w:rsidRDefault="0038520A" w:rsidP="0038520A">
      <w:pPr>
        <w:ind w:left="-150" w:right="-30"/>
        <w:jc w:val="center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376F45" w:rsidRDefault="0038520A" w:rsidP="00C92EFB">
      <w:pPr>
        <w:rPr>
          <w:rFonts w:ascii="Times New Roman" w:hAnsi="Times New Roman"/>
          <w:sz w:val="36"/>
        </w:rPr>
      </w:pPr>
      <w:r w:rsidRPr="0038520A">
        <w:rPr>
          <w:rFonts w:ascii="Times New Roman" w:hAnsi="Times New Roman"/>
          <w:color w:val="auto"/>
          <w:sz w:val="28"/>
          <w:szCs w:val="28"/>
        </w:rPr>
        <w:fldChar w:fldCharType="end"/>
      </w:r>
    </w:p>
    <w:sectPr w:rsidR="00376F45" w:rsidSect="00305F06">
      <w:headerReference w:type="even" r:id="rId17"/>
      <w:headerReference w:type="default" r:id="rId18"/>
      <w:headerReference w:type="first" r:id="rId19"/>
      <w:pgSz w:w="15840" w:h="12240" w:orient="landscape"/>
      <w:pgMar w:top="720" w:right="720" w:bottom="720" w:left="720" w:header="720" w:footer="720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70" w:rsidRDefault="008D4070">
      <w:r>
        <w:separator/>
      </w:r>
    </w:p>
  </w:endnote>
  <w:endnote w:type="continuationSeparator" w:id="0">
    <w:p w:rsidR="008D4070" w:rsidRDefault="008D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70" w:rsidRDefault="008D4070">
      <w:r>
        <w:separator/>
      </w:r>
    </w:p>
  </w:footnote>
  <w:footnote w:type="continuationSeparator" w:id="0">
    <w:p w:rsidR="008D4070" w:rsidRDefault="008D4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3D" w:rsidRDefault="008D4070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6329" o:spid="_x0000_s2050" type="#_x0000_t75" style="position:absolute;margin-left:0;margin-top:0;width:513.95pt;height:484.4pt;z-index:-251657216;mso-position-horizontal:center;mso-position-horizontal-relative:margin;mso-position-vertical:center;mso-position-vertical-relative:margin" o:allowincell="f">
          <v:imagedata r:id="rId1" o:title="e145a5508bcb038663389279766f7fa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3D" w:rsidRDefault="008D4070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6330" o:spid="_x0000_s2051" type="#_x0000_t75" style="position:absolute;margin-left:0;margin-top:0;width:513.95pt;height:484.4pt;z-index:-251656192;mso-position-horizontal:center;mso-position-horizontal-relative:margin;mso-position-vertical:center;mso-position-vertical-relative:margin" o:allowincell="f">
          <v:imagedata r:id="rId1" o:title="e145a5508bcb038663389279766f7fa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3D" w:rsidRDefault="008D4070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6328" o:spid="_x0000_s2049" type="#_x0000_t75" style="position:absolute;margin-left:0;margin-top:0;width:513.95pt;height:484.4pt;z-index:-251658240;mso-position-horizontal:center;mso-position-horizontal-relative:margin;mso-position-vertical:center;mso-position-vertical-relative:margin" o:allowincell="f">
          <v:imagedata r:id="rId1" o:title="e145a5508bcb038663389279766f7fa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F45"/>
    <w:rsid w:val="00152F93"/>
    <w:rsid w:val="00305F06"/>
    <w:rsid w:val="00376F45"/>
    <w:rsid w:val="0038520A"/>
    <w:rsid w:val="0043638D"/>
    <w:rsid w:val="008C6463"/>
    <w:rsid w:val="008D4070"/>
    <w:rsid w:val="0098271B"/>
    <w:rsid w:val="00AD4DA7"/>
    <w:rsid w:val="00C12249"/>
    <w:rsid w:val="00C71B5B"/>
    <w:rsid w:val="00C92EFB"/>
    <w:rsid w:val="00CA5584"/>
    <w:rsid w:val="00DC7ACF"/>
    <w:rsid w:val="00EC623D"/>
    <w:rsid w:val="00F03F5E"/>
    <w:rsid w:val="00F3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D3DFA52-1189-42DC-BFBD-757BF101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</w:rPr>
  </w:style>
  <w:style w:type="character" w:customStyle="1" w:styleId="c30">
    <w:name w:val="c3"/>
    <w:basedOn w:val="1"/>
    <w:link w:val="c3"/>
    <w:rPr>
      <w:rFonts w:ascii="Times New Roman" w:hAnsi="Times New Roman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b/>
      <w:i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33">
    <w:name w:val="c33"/>
    <w:basedOn w:val="23"/>
    <w:link w:val="c330"/>
  </w:style>
  <w:style w:type="character" w:customStyle="1" w:styleId="c330">
    <w:name w:val="c33"/>
    <w:basedOn w:val="24"/>
    <w:link w:val="c3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19">
    <w:name w:val="c19"/>
    <w:basedOn w:val="23"/>
    <w:link w:val="c190"/>
  </w:style>
  <w:style w:type="character" w:customStyle="1" w:styleId="c190">
    <w:name w:val="c19"/>
    <w:basedOn w:val="24"/>
    <w:link w:val="c19"/>
  </w:style>
  <w:style w:type="paragraph" w:customStyle="1" w:styleId="c4">
    <w:name w:val="c4"/>
    <w:basedOn w:val="23"/>
    <w:link w:val="c40"/>
  </w:style>
  <w:style w:type="character" w:customStyle="1" w:styleId="c40">
    <w:name w:val="c4"/>
    <w:basedOn w:val="24"/>
    <w:link w:val="c4"/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13">
    <w:name w:val="c13"/>
    <w:basedOn w:val="23"/>
    <w:link w:val="c130"/>
  </w:style>
  <w:style w:type="character" w:customStyle="1" w:styleId="c130">
    <w:name w:val="c13"/>
    <w:basedOn w:val="24"/>
    <w:link w:val="c13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5">
    <w:name w:val="c5"/>
    <w:basedOn w:val="a"/>
    <w:link w:val="c50"/>
    <w:pPr>
      <w:spacing w:beforeAutospacing="1" w:afterAutospacing="1"/>
    </w:pPr>
    <w:rPr>
      <w:rFonts w:ascii="Times New Roman" w:hAnsi="Times New Roman"/>
    </w:rPr>
  </w:style>
  <w:style w:type="character" w:customStyle="1" w:styleId="c50">
    <w:name w:val="c5"/>
    <w:basedOn w:val="1"/>
    <w:link w:val="c5"/>
    <w:rPr>
      <w:rFonts w:ascii="Times New Roman" w:hAnsi="Times New Roman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styleId="1a">
    <w:name w:val="toc 1"/>
    <w:link w:val="1b"/>
    <w:uiPriority w:val="39"/>
    <w:rPr>
      <w:b/>
    </w:rPr>
  </w:style>
  <w:style w:type="character" w:customStyle="1" w:styleId="1b">
    <w:name w:val="Оглавление 1 Знак"/>
    <w:link w:val="1a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78">
    <w:name w:val="c78"/>
    <w:basedOn w:val="23"/>
    <w:link w:val="c780"/>
  </w:style>
  <w:style w:type="character" w:customStyle="1" w:styleId="c780">
    <w:name w:val="c78"/>
    <w:basedOn w:val="24"/>
    <w:link w:val="c78"/>
  </w:style>
  <w:style w:type="paragraph" w:customStyle="1" w:styleId="c14">
    <w:name w:val="c14"/>
    <w:basedOn w:val="23"/>
    <w:link w:val="c140"/>
  </w:style>
  <w:style w:type="character" w:customStyle="1" w:styleId="c140">
    <w:name w:val="c14"/>
    <w:basedOn w:val="24"/>
    <w:link w:val="c14"/>
  </w:style>
  <w:style w:type="paragraph" w:customStyle="1" w:styleId="c0">
    <w:name w:val="c0"/>
    <w:basedOn w:val="23"/>
    <w:link w:val="c00"/>
  </w:style>
  <w:style w:type="character" w:customStyle="1" w:styleId="c00">
    <w:name w:val="c0"/>
    <w:basedOn w:val="24"/>
    <w:link w:val="c0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i/>
      <w:color w:val="616161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3">
    <w:name w:val="Основной шрифт абзаца3"/>
    <w:link w:val="a8"/>
  </w:style>
  <w:style w:type="table" w:styleId="a8">
    <w:name w:val="Table Grid"/>
    <w:basedOn w:val="a1"/>
    <w:link w:val="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C62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623D"/>
  </w:style>
  <w:style w:type="paragraph" w:styleId="ab">
    <w:name w:val="footer"/>
    <w:basedOn w:val="a"/>
    <w:link w:val="ac"/>
    <w:uiPriority w:val="99"/>
    <w:unhideWhenUsed/>
    <w:rsid w:val="00EC62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21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61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w7VkJRLcz0" TargetMode="External"/><Relationship Id="rId13" Type="http://schemas.openxmlformats.org/officeDocument/2006/relationships/hyperlink" Target="https://youtu.be/9DsG4hD8sRE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Ay70OYNZlnA" TargetMode="External"/><Relationship Id="rId12" Type="http://schemas.openxmlformats.org/officeDocument/2006/relationships/hyperlink" Target="https://youtu.be/6ayicZ2RK6A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youtu.be/h8QRem1501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I2ez9Q93rqk" TargetMode="External"/><Relationship Id="rId11" Type="http://schemas.openxmlformats.org/officeDocument/2006/relationships/hyperlink" Target="https://youtu.be/dyYT2vnYv3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FtkwU5H9Oqo" TargetMode="External"/><Relationship Id="rId10" Type="http://schemas.openxmlformats.org/officeDocument/2006/relationships/hyperlink" Target="https://youtu.be/DhcIwLwXSpc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igraemsa.ru/igry-dlja-detej/poznavatelnye-igry/didakticheskaya-igra-pro-professii" TargetMode="External"/><Relationship Id="rId14" Type="http://schemas.openxmlformats.org/officeDocument/2006/relationships/hyperlink" Target="https://youtu.be/M6aZIaCm8Q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Алябьев</cp:lastModifiedBy>
  <cp:revision>12</cp:revision>
  <dcterms:created xsi:type="dcterms:W3CDTF">2022-01-27T14:34:00Z</dcterms:created>
  <dcterms:modified xsi:type="dcterms:W3CDTF">2022-01-30T16:41:00Z</dcterms:modified>
</cp:coreProperties>
</file>