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9BC" w:rsidRPr="002869BC" w:rsidRDefault="002869BC" w:rsidP="00286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869BC" w:rsidRPr="002869BC" w:rsidRDefault="002869BC" w:rsidP="002869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69BC" w:rsidRPr="002869BC" w:rsidRDefault="002869BC" w:rsidP="002869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869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"Маленькие слова" </w:t>
      </w:r>
    </w:p>
    <w:p w:rsidR="002869BC" w:rsidRPr="002869BC" w:rsidRDefault="002869BC" w:rsidP="00286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69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Уважаемые </w:t>
      </w:r>
      <w:r w:rsidR="00133142" w:rsidRPr="002869BC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родители!</w:t>
      </w:r>
    </w:p>
    <w:p w:rsidR="002869BC" w:rsidRPr="002869BC" w:rsidRDefault="002869BC" w:rsidP="002869BC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2869BC">
        <w:rPr>
          <w:rFonts w:ascii="Times New Roman" w:eastAsia="Times New Roman" w:hAnsi="Times New Roman" w:cs="Times New Roman"/>
          <w:b/>
          <w:sz w:val="32"/>
          <w:szCs w:val="32"/>
        </w:rPr>
        <w:t xml:space="preserve">Предлагаем вашему вниманию игровые </w:t>
      </w:r>
      <w:bookmarkStart w:id="0" w:name="_GoBack"/>
      <w:bookmarkEnd w:id="0"/>
      <w:r w:rsidR="00133142" w:rsidRPr="002869BC">
        <w:rPr>
          <w:rFonts w:ascii="Times New Roman" w:eastAsia="Times New Roman" w:hAnsi="Times New Roman" w:cs="Times New Roman"/>
          <w:b/>
          <w:sz w:val="32"/>
          <w:szCs w:val="32"/>
        </w:rPr>
        <w:t>упражнения о</w:t>
      </w:r>
      <w:r w:rsidRPr="002869BC">
        <w:rPr>
          <w:rFonts w:ascii="Times New Roman" w:eastAsia="Times New Roman" w:hAnsi="Times New Roman" w:cs="Times New Roman"/>
          <w:b/>
          <w:sz w:val="32"/>
          <w:szCs w:val="32"/>
        </w:rPr>
        <w:t xml:space="preserve"> "маленьких словах" - предлогах. </w:t>
      </w:r>
    </w:p>
    <w:p w:rsidR="002869BC" w:rsidRPr="002869BC" w:rsidRDefault="002869BC" w:rsidP="002869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Игровые упражнения помогут</w:t>
      </w:r>
      <w:r w:rsidRPr="002869BC">
        <w:rPr>
          <w:rFonts w:ascii="Times New Roman" w:eastAsia="Times New Roman" w:hAnsi="Times New Roman" w:cs="Times New Roman"/>
          <w:sz w:val="32"/>
          <w:szCs w:val="32"/>
        </w:rPr>
        <w:t xml:space="preserve"> детям:</w:t>
      </w:r>
      <w:r w:rsidRPr="002869BC">
        <w:rPr>
          <w:rFonts w:ascii="Times New Roman" w:eastAsia="Times New Roman" w:hAnsi="Times New Roman" w:cs="Times New Roman"/>
          <w:sz w:val="32"/>
          <w:szCs w:val="32"/>
        </w:rPr>
        <w:br/>
        <w:t>- научиться понимать пространственное значение предлогов, например:</w:t>
      </w:r>
      <w:r w:rsidRPr="002869BC">
        <w:rPr>
          <w:rFonts w:ascii="Times New Roman" w:eastAsia="Times New Roman" w:hAnsi="Times New Roman" w:cs="Times New Roman"/>
          <w:sz w:val="32"/>
          <w:szCs w:val="32"/>
        </w:rPr>
        <w:br/>
        <w:t>под, над, на, в, у, около, возле и т.д.;</w:t>
      </w:r>
      <w:r w:rsidRPr="002869BC">
        <w:rPr>
          <w:rFonts w:ascii="Times New Roman" w:eastAsia="Times New Roman" w:hAnsi="Times New Roman" w:cs="Times New Roman"/>
          <w:sz w:val="32"/>
          <w:szCs w:val="32"/>
        </w:rPr>
        <w:br/>
        <w:t>- сформировать представление о предлоге, как отдельном слове;</w:t>
      </w:r>
    </w:p>
    <w:p w:rsidR="00045907" w:rsidRPr="002869BC" w:rsidRDefault="002869BC" w:rsidP="00286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9BC">
        <w:rPr>
          <w:rFonts w:ascii="Times New Roman" w:eastAsia="Times New Roman" w:hAnsi="Times New Roman" w:cs="Times New Roman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869BC">
        <w:rPr>
          <w:rFonts w:ascii="Times New Roman" w:eastAsia="Times New Roman" w:hAnsi="Times New Roman" w:cs="Times New Roman"/>
          <w:sz w:val="32"/>
          <w:szCs w:val="32"/>
        </w:rPr>
        <w:t>научиться составлять предложения по картинке</w:t>
      </w:r>
      <w:r w:rsidR="00A40A11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2869BC">
        <w:rPr>
          <w:rFonts w:ascii="Times New Roman" w:eastAsia="Times New Roman" w:hAnsi="Times New Roman" w:cs="Times New Roman"/>
          <w:sz w:val="24"/>
          <w:szCs w:val="24"/>
        </w:rPr>
        <w:br/>
      </w:r>
      <w:r w:rsidRPr="002869B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69B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69BC">
        <w:rPr>
          <w:rFonts w:ascii="Times New Roman" w:eastAsia="Times New Roman" w:hAnsi="Times New Roman" w:cs="Times New Roman"/>
          <w:sz w:val="24"/>
          <w:szCs w:val="24"/>
        </w:rPr>
        <w:br/>
      </w:r>
      <w:r w:rsidRPr="002869B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2A22" w:rsidRPr="002869BC" w:rsidRDefault="002869BC" w:rsidP="00286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9B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2869B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69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2A22">
        <w:rPr>
          <w:noProof/>
        </w:rPr>
        <w:drawing>
          <wp:inline distT="0" distB="0" distL="0" distR="0">
            <wp:extent cx="4591050" cy="57054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2A22">
        <w:rPr>
          <w:noProof/>
        </w:rPr>
        <w:drawing>
          <wp:inline distT="0" distB="0" distL="0" distR="0">
            <wp:extent cx="4438650" cy="562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330" cy="5631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A22" w:rsidRPr="006C2A22" w:rsidRDefault="006C2A22" w:rsidP="006C2A22"/>
    <w:p w:rsidR="006C2A22" w:rsidRDefault="006C2A22" w:rsidP="006C2A22"/>
    <w:p w:rsidR="00AB582E" w:rsidRDefault="006C2A22" w:rsidP="006C2A22">
      <w:pPr>
        <w:tabs>
          <w:tab w:val="left" w:pos="1380"/>
        </w:tabs>
      </w:pPr>
      <w:r>
        <w:tab/>
      </w:r>
    </w:p>
    <w:p w:rsidR="006C2A22" w:rsidRDefault="006C2A22" w:rsidP="006C2A22">
      <w:pPr>
        <w:tabs>
          <w:tab w:val="left" w:pos="1380"/>
        </w:tabs>
      </w:pPr>
    </w:p>
    <w:p w:rsidR="00325675" w:rsidRDefault="006C2A22" w:rsidP="006C2A22">
      <w:pPr>
        <w:tabs>
          <w:tab w:val="left" w:pos="1380"/>
        </w:tabs>
      </w:pPr>
      <w:r>
        <w:rPr>
          <w:noProof/>
        </w:rPr>
        <w:drawing>
          <wp:inline distT="0" distB="0" distL="0" distR="0">
            <wp:extent cx="4067175" cy="49149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05275" cy="48196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5" w:rsidRPr="00325675" w:rsidRDefault="00325675" w:rsidP="00325675"/>
    <w:p w:rsidR="00325675" w:rsidRDefault="00325675" w:rsidP="00325675"/>
    <w:p w:rsidR="006C2A22" w:rsidRDefault="00325675" w:rsidP="00325675">
      <w:pPr>
        <w:tabs>
          <w:tab w:val="left" w:pos="7770"/>
        </w:tabs>
      </w:pPr>
      <w:r>
        <w:tab/>
      </w: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  <w:r>
        <w:rPr>
          <w:noProof/>
        </w:rPr>
        <w:drawing>
          <wp:inline distT="0" distB="0" distL="0" distR="0">
            <wp:extent cx="4038600" cy="485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33850" cy="48006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  <w:r>
        <w:rPr>
          <w:noProof/>
        </w:rPr>
        <w:lastRenderedPageBreak/>
        <w:drawing>
          <wp:inline distT="0" distB="0" distL="0" distR="0">
            <wp:extent cx="3838575" cy="48006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00525" cy="48006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  <w:r>
        <w:rPr>
          <w:noProof/>
        </w:rPr>
        <w:lastRenderedPageBreak/>
        <w:drawing>
          <wp:inline distT="0" distB="0" distL="0" distR="0">
            <wp:extent cx="4515451" cy="52387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51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83859" cy="5019675"/>
            <wp:effectExtent l="19050" t="0" r="2391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859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  <w:r>
        <w:rPr>
          <w:noProof/>
        </w:rPr>
        <w:lastRenderedPageBreak/>
        <w:drawing>
          <wp:inline distT="0" distB="0" distL="0" distR="0">
            <wp:extent cx="4171950" cy="50101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24350" cy="5108767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10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  <w:r>
        <w:rPr>
          <w:noProof/>
        </w:rPr>
        <w:lastRenderedPageBreak/>
        <w:drawing>
          <wp:inline distT="0" distB="0" distL="0" distR="0">
            <wp:extent cx="3810000" cy="49149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33825" cy="485775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  <w:r>
        <w:rPr>
          <w:noProof/>
        </w:rPr>
        <w:lastRenderedPageBreak/>
        <w:drawing>
          <wp:inline distT="0" distB="0" distL="0" distR="0">
            <wp:extent cx="3905250" cy="49530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14775" cy="481012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  <w:r>
        <w:rPr>
          <w:noProof/>
        </w:rPr>
        <w:lastRenderedPageBreak/>
        <w:drawing>
          <wp:inline distT="0" distB="0" distL="0" distR="0">
            <wp:extent cx="4171950" cy="49339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14800" cy="48482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  <w:r>
        <w:rPr>
          <w:noProof/>
        </w:rPr>
        <w:lastRenderedPageBreak/>
        <w:drawing>
          <wp:inline distT="0" distB="0" distL="0" distR="0">
            <wp:extent cx="3686175" cy="49434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52875" cy="4800600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  <w:r>
        <w:rPr>
          <w:noProof/>
        </w:rPr>
        <w:drawing>
          <wp:inline distT="0" distB="0" distL="0" distR="0">
            <wp:extent cx="4181475" cy="53911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66581" cy="5412615"/>
            <wp:effectExtent l="209550" t="171450" r="201295" b="15049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 rot="21334238">
                      <a:off x="0" y="0"/>
                      <a:ext cx="4477141" cy="542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  <w:r>
        <w:rPr>
          <w:noProof/>
        </w:rPr>
        <w:drawing>
          <wp:inline distT="0" distB="0" distL="0" distR="0">
            <wp:extent cx="4210050" cy="4924425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19525" cy="4762500"/>
            <wp:effectExtent l="1905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  <w:r>
        <w:rPr>
          <w:noProof/>
        </w:rPr>
        <w:drawing>
          <wp:inline distT="0" distB="0" distL="0" distR="0">
            <wp:extent cx="3686175" cy="5000625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67175" cy="4838700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  <w:r>
        <w:rPr>
          <w:noProof/>
        </w:rPr>
        <w:drawing>
          <wp:inline distT="0" distB="0" distL="0" distR="0">
            <wp:extent cx="4124325" cy="5000625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86225" cy="4838700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  <w:r>
        <w:rPr>
          <w:noProof/>
        </w:rPr>
        <w:drawing>
          <wp:inline distT="0" distB="0" distL="0" distR="0">
            <wp:extent cx="4133850" cy="491490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00525" cy="4848225"/>
            <wp:effectExtent l="1905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Default="00325675" w:rsidP="00325675">
      <w:pPr>
        <w:tabs>
          <w:tab w:val="left" w:pos="7770"/>
        </w:tabs>
      </w:pPr>
    </w:p>
    <w:p w:rsidR="00325675" w:rsidRPr="00325675" w:rsidRDefault="00325675" w:rsidP="00325675">
      <w:pPr>
        <w:tabs>
          <w:tab w:val="left" w:pos="7770"/>
        </w:tabs>
      </w:pPr>
      <w:r>
        <w:rPr>
          <w:noProof/>
        </w:rPr>
        <w:drawing>
          <wp:inline distT="0" distB="0" distL="0" distR="0">
            <wp:extent cx="3886200" cy="5086350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049">
        <w:rPr>
          <w:noProof/>
        </w:rPr>
        <w:drawing>
          <wp:inline distT="0" distB="0" distL="0" distR="0">
            <wp:extent cx="3829050" cy="489585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675" w:rsidRPr="00325675" w:rsidSect="006C2A2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DE1" w:rsidRDefault="00BD3DE1" w:rsidP="002869BC">
      <w:pPr>
        <w:spacing w:after="0" w:line="240" w:lineRule="auto"/>
      </w:pPr>
      <w:r>
        <w:separator/>
      </w:r>
    </w:p>
  </w:endnote>
  <w:endnote w:type="continuationSeparator" w:id="0">
    <w:p w:rsidR="00BD3DE1" w:rsidRDefault="00BD3DE1" w:rsidP="0028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DE1" w:rsidRDefault="00BD3DE1" w:rsidP="002869BC">
      <w:pPr>
        <w:spacing w:after="0" w:line="240" w:lineRule="auto"/>
      </w:pPr>
      <w:r>
        <w:separator/>
      </w:r>
    </w:p>
  </w:footnote>
  <w:footnote w:type="continuationSeparator" w:id="0">
    <w:p w:rsidR="00BD3DE1" w:rsidRDefault="00BD3DE1" w:rsidP="00286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A22"/>
    <w:rsid w:val="00045907"/>
    <w:rsid w:val="00133142"/>
    <w:rsid w:val="002869BC"/>
    <w:rsid w:val="00325675"/>
    <w:rsid w:val="006C2A22"/>
    <w:rsid w:val="007E29AD"/>
    <w:rsid w:val="00A40A11"/>
    <w:rsid w:val="00AB582E"/>
    <w:rsid w:val="00B52246"/>
    <w:rsid w:val="00BD3DE1"/>
    <w:rsid w:val="00F3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3854F-8AFF-4636-8D90-A48A6B9F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6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9BC"/>
  </w:style>
  <w:style w:type="paragraph" w:styleId="a7">
    <w:name w:val="footer"/>
    <w:basedOn w:val="a"/>
    <w:link w:val="a8"/>
    <w:uiPriority w:val="99"/>
    <w:unhideWhenUsed/>
    <w:rsid w:val="00286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7</cp:revision>
  <dcterms:created xsi:type="dcterms:W3CDTF">2010-02-19T05:24:00Z</dcterms:created>
  <dcterms:modified xsi:type="dcterms:W3CDTF">2020-05-25T06:38:00Z</dcterms:modified>
</cp:coreProperties>
</file>