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0469F8" w:rsidP="00A3371F">
      <w:pPr>
        <w:ind w:left="10773" w:right="-1"/>
      </w:pPr>
      <w:r>
        <w:t xml:space="preserve">  </w:t>
      </w:r>
      <w:bookmarkStart w:id="0" w:name="_GoBack"/>
      <w:bookmarkEnd w:id="0"/>
      <w:r w:rsidR="006F692E">
        <w:t xml:space="preserve">Приложение </w:t>
      </w:r>
      <w:r w:rsidR="00DB2B1B">
        <w:t xml:space="preserve">№ </w:t>
      </w:r>
      <w:r w:rsidR="009945A6">
        <w:t>13</w:t>
      </w:r>
    </w:p>
    <w:p w:rsidR="000469F8" w:rsidRDefault="000469F8" w:rsidP="000469F8">
      <w:pPr>
        <w:ind w:left="10915"/>
        <w:jc w:val="both"/>
      </w:pPr>
      <w:r>
        <w:t>к решению Аттестационной комиссии</w:t>
      </w:r>
    </w:p>
    <w:p w:rsidR="000469F8" w:rsidRDefault="000469F8" w:rsidP="000469F8">
      <w:pPr>
        <w:ind w:left="10915"/>
        <w:jc w:val="both"/>
      </w:pPr>
      <w:r>
        <w:t>от 20.02.2018 №3</w:t>
      </w:r>
    </w:p>
    <w:p w:rsidR="006F692E" w:rsidRDefault="006F692E" w:rsidP="00A3371F">
      <w:pPr>
        <w:ind w:left="10773" w:right="-1"/>
      </w:pPr>
    </w:p>
    <w:p w:rsidR="00C337C7" w:rsidRDefault="00C337C7" w:rsidP="006B47EC"/>
    <w:p w:rsidR="006B47EC" w:rsidRPr="006B47EC" w:rsidRDefault="006B47EC" w:rsidP="00F9627D">
      <w:pPr>
        <w:jc w:val="center"/>
        <w:rPr>
          <w:b/>
        </w:rPr>
      </w:pPr>
      <w:r w:rsidRPr="006B47EC">
        <w:rPr>
          <w:b/>
        </w:rPr>
        <w:t>Примерные критерии для оценивания показателей</w:t>
      </w:r>
    </w:p>
    <w:p w:rsidR="00F9627D" w:rsidRDefault="006B47EC" w:rsidP="00F9627D">
      <w:pPr>
        <w:jc w:val="center"/>
        <w:rPr>
          <w:b/>
          <w:bCs/>
        </w:rPr>
      </w:pPr>
      <w:r w:rsidRPr="006B47EC">
        <w:rPr>
          <w:b/>
          <w:bCs/>
        </w:rPr>
        <w:t>по итогам анализа результатов профессиональной деятельности</w:t>
      </w:r>
    </w:p>
    <w:p w:rsidR="00F9627D" w:rsidRPr="006F692E" w:rsidRDefault="00F9627D" w:rsidP="00F9627D">
      <w:pPr>
        <w:ind w:right="-32"/>
        <w:jc w:val="center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>
        <w:rPr>
          <w:i/>
        </w:rPr>
        <w:t>учителя-логопеда</w:t>
      </w:r>
      <w:r w:rsidRPr="00FA28EE">
        <w:rPr>
          <w:i/>
        </w:rPr>
        <w:t xml:space="preserve"> </w:t>
      </w:r>
      <w:r w:rsidRPr="00295B0C">
        <w:rPr>
          <w:i/>
        </w:rPr>
        <w:t>организаций, осуществляющих образовательную деятельность</w:t>
      </w:r>
    </w:p>
    <w:p w:rsidR="00D14E18" w:rsidRPr="00D14E18" w:rsidRDefault="006B47EC" w:rsidP="00D14E18">
      <w:pPr>
        <w:jc w:val="center"/>
        <w:rPr>
          <w:b/>
          <w:bCs/>
        </w:rPr>
      </w:pPr>
      <w:r w:rsidRPr="006B47EC">
        <w:rPr>
          <w:b/>
          <w:bCs/>
        </w:rPr>
        <w:t xml:space="preserve"> </w:t>
      </w: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101"/>
        <w:gridCol w:w="4111"/>
      </w:tblGrid>
      <w:tr w:rsidR="00B95EB5" w:rsidRPr="003C70D7" w:rsidTr="00FC4FB6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101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FC4FB6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710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FC4FB6" w:rsidRPr="003C70D7" w:rsidTr="00FC4FB6">
        <w:tc>
          <w:tcPr>
            <w:tcW w:w="674" w:type="dxa"/>
            <w:vMerge w:val="restart"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FC4FB6" w:rsidRPr="003C70D7" w:rsidRDefault="00FC4FB6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7101" w:type="dxa"/>
            <w:shd w:val="clear" w:color="auto" w:fill="auto"/>
          </w:tcPr>
          <w:p w:rsidR="00FC4FB6" w:rsidRPr="003C70D7" w:rsidRDefault="00FC4FB6" w:rsidP="00FA28EE">
            <w:r w:rsidRPr="003C70D7">
              <w:t xml:space="preserve">1.1. </w:t>
            </w:r>
            <w:r w:rsidRPr="00C337C7">
              <w:t xml:space="preserve">Анализ контингента обучающихся, имеющих речевые нарушения, с точки зрения соотношения  первичных и </w:t>
            </w:r>
            <w:proofErr w:type="spellStart"/>
            <w:r w:rsidRPr="00C337C7">
              <w:t>непервичных</w:t>
            </w:r>
            <w:proofErr w:type="spellEnd"/>
            <w:r w:rsidRPr="00C337C7">
              <w:t xml:space="preserve"> речевых расстройств</w:t>
            </w:r>
          </w:p>
        </w:tc>
        <w:tc>
          <w:tcPr>
            <w:tcW w:w="4111" w:type="dxa"/>
            <w:shd w:val="clear" w:color="auto" w:fill="auto"/>
          </w:tcPr>
          <w:p w:rsidR="00FC4FB6" w:rsidRPr="00FC4FB6" w:rsidRDefault="00FC4FB6" w:rsidP="00FC4FB6">
            <w:pPr>
              <w:rPr>
                <w:bCs/>
                <w:i/>
              </w:rPr>
            </w:pPr>
            <w:r w:rsidRPr="00FC4FB6">
              <w:rPr>
                <w:bCs/>
                <w:i/>
              </w:rPr>
              <w:t>Результаты коррекции недостатков звукопроизношении:</w:t>
            </w:r>
          </w:p>
          <w:p w:rsidR="00FC4FB6" w:rsidRPr="00FE6C48" w:rsidRDefault="00FC4FB6" w:rsidP="00FC4FB6">
            <w:r>
              <w:rPr>
                <w:bCs/>
              </w:rPr>
              <w:t>-</w:t>
            </w:r>
            <w:r w:rsidRPr="00FE6C48">
              <w:t xml:space="preserve">положительная динамика у 50%-80% занимающихся детей – </w:t>
            </w:r>
            <w:r w:rsidRPr="00FC4FB6">
              <w:rPr>
                <w:b/>
              </w:rPr>
              <w:t>1КК</w:t>
            </w:r>
            <w:r w:rsidRPr="00FE6C48">
              <w:t>;</w:t>
            </w:r>
          </w:p>
          <w:p w:rsidR="00FC4FB6" w:rsidRPr="003C70D7" w:rsidRDefault="00FC4FB6" w:rsidP="00FC4FB6">
            <w:r>
              <w:t>-</w:t>
            </w:r>
            <w:r w:rsidRPr="00FE6C48">
              <w:t xml:space="preserve">положительная динамика у 80% и более  занимающихся детей – </w:t>
            </w:r>
            <w:r w:rsidRPr="00FC4FB6">
              <w:rPr>
                <w:b/>
              </w:rPr>
              <w:t xml:space="preserve">ВКК </w:t>
            </w:r>
          </w:p>
        </w:tc>
      </w:tr>
      <w:tr w:rsidR="00FC4FB6" w:rsidRPr="003C70D7" w:rsidTr="00FC4FB6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FC4FB6" w:rsidRPr="003C70D7" w:rsidRDefault="00FC4FB6" w:rsidP="00C052CB">
            <w:r>
              <w:t xml:space="preserve">1.2. </w:t>
            </w:r>
            <w:r w:rsidRPr="00C337C7">
              <w:t xml:space="preserve">Анализ контингента </w:t>
            </w:r>
            <w:proofErr w:type="gramStart"/>
            <w:r w:rsidRPr="00C337C7">
              <w:t>обучающихся</w:t>
            </w:r>
            <w:proofErr w:type="gramEnd"/>
            <w:r w:rsidRPr="00C337C7">
              <w:t xml:space="preserve"> с точки зрения степени тяжести и выраженности нарушения </w:t>
            </w:r>
            <w:proofErr w:type="spellStart"/>
            <w:r w:rsidRPr="00C337C7">
              <w:t>речекоммуникативной</w:t>
            </w:r>
            <w:proofErr w:type="spellEnd"/>
            <w:r w:rsidRPr="00C337C7">
              <w:t xml:space="preserve"> деятельности</w:t>
            </w:r>
          </w:p>
        </w:tc>
        <w:tc>
          <w:tcPr>
            <w:tcW w:w="4111" w:type="dxa"/>
            <w:shd w:val="clear" w:color="auto" w:fill="auto"/>
          </w:tcPr>
          <w:p w:rsidR="00FC4FB6" w:rsidRDefault="00FC4FB6" w:rsidP="00B95EB5">
            <w:pPr>
              <w:rPr>
                <w:bCs/>
                <w:i/>
              </w:rPr>
            </w:pPr>
            <w:r w:rsidRPr="00FC4FB6">
              <w:rPr>
                <w:bCs/>
                <w:i/>
              </w:rPr>
              <w:t>Результаты коррекции нарушений фонематического строя речи</w:t>
            </w:r>
            <w:r>
              <w:rPr>
                <w:bCs/>
                <w:i/>
              </w:rPr>
              <w:t>:</w:t>
            </w:r>
          </w:p>
          <w:p w:rsidR="00FC4FB6" w:rsidRPr="00FC4FB6" w:rsidRDefault="00FC4FB6" w:rsidP="00FC4FB6">
            <w:pPr>
              <w:rPr>
                <w:bCs/>
              </w:rPr>
            </w:pPr>
            <w:r w:rsidRPr="00FC4FB6">
              <w:rPr>
                <w:bCs/>
              </w:rPr>
              <w:t xml:space="preserve">-положительная динамика у 50%-80% занимающихся детей – </w:t>
            </w:r>
            <w:r w:rsidRPr="00FC4FB6">
              <w:rPr>
                <w:b/>
                <w:bCs/>
              </w:rPr>
              <w:t>1КК</w:t>
            </w:r>
            <w:r w:rsidRPr="00FC4FB6">
              <w:rPr>
                <w:bCs/>
              </w:rPr>
              <w:t>;</w:t>
            </w:r>
          </w:p>
          <w:p w:rsidR="00FC4FB6" w:rsidRPr="00FC4FB6" w:rsidRDefault="00FC4FB6" w:rsidP="00FC4FB6">
            <w:r w:rsidRPr="00FC4FB6">
              <w:rPr>
                <w:bCs/>
              </w:rPr>
              <w:t xml:space="preserve">-положительная динамика у 80% и более  занимающихся детей – </w:t>
            </w:r>
            <w:r w:rsidRPr="00FC4FB6">
              <w:rPr>
                <w:b/>
                <w:bCs/>
              </w:rPr>
              <w:t>ВКК</w:t>
            </w:r>
          </w:p>
        </w:tc>
      </w:tr>
      <w:tr w:rsidR="00FC4FB6" w:rsidRPr="003C70D7" w:rsidTr="00FC4FB6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FC4FB6" w:rsidRPr="00C337C7" w:rsidRDefault="00FC4FB6" w:rsidP="00C337C7">
            <w:r w:rsidRPr="00C337C7">
              <w:t>1.3. Динамика результатов в</w:t>
            </w:r>
            <w:r>
              <w:t xml:space="preserve"> преодолении речевых расстройств</w:t>
            </w:r>
          </w:p>
        </w:tc>
        <w:tc>
          <w:tcPr>
            <w:tcW w:w="4111" w:type="dxa"/>
            <w:shd w:val="clear" w:color="auto" w:fill="auto"/>
          </w:tcPr>
          <w:p w:rsidR="00FC4FB6" w:rsidRPr="00FC4FB6" w:rsidRDefault="00FC4FB6" w:rsidP="00FC4FB6">
            <w:pPr>
              <w:rPr>
                <w:bCs/>
                <w:i/>
              </w:rPr>
            </w:pPr>
            <w:r w:rsidRPr="00FC4FB6">
              <w:rPr>
                <w:bCs/>
                <w:i/>
              </w:rPr>
              <w:t>Результаты коррекции нарушений лексико-грамматического строя речи, связной речи:</w:t>
            </w:r>
          </w:p>
          <w:p w:rsidR="00FC4FB6" w:rsidRPr="00FC4FB6" w:rsidRDefault="00FC4FB6" w:rsidP="00FC4FB6">
            <w:pPr>
              <w:rPr>
                <w:bCs/>
              </w:rPr>
            </w:pPr>
            <w:r w:rsidRPr="00FC4FB6">
              <w:rPr>
                <w:bCs/>
              </w:rPr>
              <w:t>-положительная динамика у 50%-</w:t>
            </w:r>
            <w:r>
              <w:rPr>
                <w:bCs/>
              </w:rPr>
              <w:t>75</w:t>
            </w:r>
            <w:r w:rsidRPr="00FC4FB6">
              <w:rPr>
                <w:bCs/>
              </w:rPr>
              <w:t xml:space="preserve">% занимающихся детей – </w:t>
            </w:r>
            <w:r w:rsidRPr="00FC4FB6">
              <w:rPr>
                <w:b/>
                <w:bCs/>
              </w:rPr>
              <w:t>1КК</w:t>
            </w:r>
            <w:r w:rsidRPr="00FC4FB6">
              <w:rPr>
                <w:bCs/>
              </w:rPr>
              <w:t>;</w:t>
            </w:r>
          </w:p>
          <w:p w:rsidR="00FC4FB6" w:rsidRPr="003C70D7" w:rsidRDefault="00FC4FB6" w:rsidP="00FC4FB6">
            <w:r w:rsidRPr="00FC4FB6">
              <w:rPr>
                <w:bCs/>
              </w:rPr>
              <w:t xml:space="preserve">-положительная динамика у </w:t>
            </w:r>
            <w:r>
              <w:rPr>
                <w:bCs/>
              </w:rPr>
              <w:t>76</w:t>
            </w:r>
            <w:r w:rsidRPr="00FC4FB6">
              <w:rPr>
                <w:bCs/>
              </w:rPr>
              <w:t xml:space="preserve">% и более  занимающихся детей – </w:t>
            </w:r>
            <w:r w:rsidRPr="00FC4FB6">
              <w:rPr>
                <w:b/>
                <w:bCs/>
              </w:rPr>
              <w:t>ВКК</w:t>
            </w:r>
          </w:p>
        </w:tc>
      </w:tr>
      <w:tr w:rsidR="00FC4FB6" w:rsidRPr="003C70D7" w:rsidTr="00FC4FB6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FC4FB6" w:rsidRPr="00C337C7" w:rsidRDefault="00FC4FB6" w:rsidP="00C337C7">
            <w:r>
              <w:t xml:space="preserve">1.4. </w:t>
            </w:r>
            <w:r w:rsidRPr="00BF0E7F">
              <w:t>Анализ консультативно-диагностической деятельности учителя-логопеда</w:t>
            </w:r>
          </w:p>
        </w:tc>
        <w:tc>
          <w:tcPr>
            <w:tcW w:w="4111" w:type="dxa"/>
            <w:shd w:val="clear" w:color="auto" w:fill="auto"/>
          </w:tcPr>
          <w:p w:rsidR="00FC4FB6" w:rsidRPr="00FC4FB6" w:rsidRDefault="00FC4FB6" w:rsidP="00FC4FB6">
            <w:pPr>
              <w:rPr>
                <w:bCs/>
                <w:i/>
              </w:rPr>
            </w:pPr>
            <w:proofErr w:type="gramStart"/>
            <w:r w:rsidRPr="00FC4FB6">
              <w:rPr>
                <w:bCs/>
                <w:i/>
              </w:rPr>
              <w:t>Результаты коррекции нарушений письма и чтения (для обучающихся, осваивающих образовательную программу школы):</w:t>
            </w:r>
            <w:proofErr w:type="gramEnd"/>
          </w:p>
          <w:p w:rsidR="00FC4FB6" w:rsidRPr="00FC4FB6" w:rsidRDefault="00FC4FB6" w:rsidP="00FC4FB6">
            <w:pPr>
              <w:rPr>
                <w:bCs/>
              </w:rPr>
            </w:pPr>
            <w:r w:rsidRPr="00FC4FB6">
              <w:rPr>
                <w:bCs/>
              </w:rPr>
              <w:t xml:space="preserve">-положительная динамика у 50%-80% занимающихся детей – </w:t>
            </w:r>
            <w:r w:rsidRPr="00FC4FB6">
              <w:rPr>
                <w:b/>
                <w:bCs/>
              </w:rPr>
              <w:t>1КК</w:t>
            </w:r>
            <w:r w:rsidRPr="00FC4FB6">
              <w:rPr>
                <w:bCs/>
              </w:rPr>
              <w:t>;</w:t>
            </w:r>
          </w:p>
          <w:p w:rsidR="00FC4FB6" w:rsidRPr="003C70D7" w:rsidRDefault="00FC4FB6" w:rsidP="00FC4FB6">
            <w:r w:rsidRPr="00FC4FB6">
              <w:rPr>
                <w:bCs/>
              </w:rPr>
              <w:lastRenderedPageBreak/>
              <w:t xml:space="preserve">-положительная динамика у 80% и более  занимающихся детей – </w:t>
            </w:r>
            <w:r w:rsidRPr="00FC4FB6">
              <w:rPr>
                <w:b/>
                <w:bCs/>
              </w:rPr>
              <w:t>ВКК</w:t>
            </w:r>
          </w:p>
        </w:tc>
      </w:tr>
      <w:tr w:rsidR="00FC4FB6" w:rsidRPr="003C70D7" w:rsidTr="00FC4FB6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C4FB6" w:rsidRPr="003C70D7" w:rsidRDefault="00FC4FB6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FC4FB6" w:rsidRPr="00C337C7" w:rsidRDefault="00246786" w:rsidP="00C337C7">
            <w:r>
              <w:rPr>
                <w:bCs/>
              </w:rPr>
              <w:t xml:space="preserve">1.5. </w:t>
            </w:r>
            <w:r w:rsidR="00FC4FB6" w:rsidRPr="00FE6C48">
              <w:rPr>
                <w:bCs/>
              </w:rPr>
              <w:t>Результаты освоения разработанных учителем - логопедом индивидуальных программ, создание условий для реализации программ</w:t>
            </w:r>
          </w:p>
        </w:tc>
        <w:tc>
          <w:tcPr>
            <w:tcW w:w="4111" w:type="dxa"/>
            <w:shd w:val="clear" w:color="auto" w:fill="auto"/>
          </w:tcPr>
          <w:p w:rsidR="001317D2" w:rsidRPr="001317D2" w:rsidRDefault="001317D2" w:rsidP="001317D2">
            <w:pPr>
              <w:rPr>
                <w:bCs/>
              </w:rPr>
            </w:pPr>
            <w:r w:rsidRPr="001317D2">
              <w:rPr>
                <w:bCs/>
              </w:rPr>
              <w:t xml:space="preserve">-положительная динамика у </w:t>
            </w:r>
            <w:r>
              <w:rPr>
                <w:bCs/>
              </w:rPr>
              <w:t>60</w:t>
            </w:r>
            <w:r w:rsidRPr="001317D2">
              <w:rPr>
                <w:bCs/>
              </w:rPr>
              <w:t>%-8</w:t>
            </w:r>
            <w:r>
              <w:rPr>
                <w:bCs/>
              </w:rPr>
              <w:t>5</w:t>
            </w:r>
            <w:r w:rsidRPr="001317D2">
              <w:rPr>
                <w:bCs/>
              </w:rPr>
              <w:t xml:space="preserve">% занимающихся детей – </w:t>
            </w:r>
            <w:r w:rsidRPr="001317D2">
              <w:rPr>
                <w:b/>
                <w:bCs/>
              </w:rPr>
              <w:t>1КК</w:t>
            </w:r>
            <w:r w:rsidRPr="001317D2">
              <w:rPr>
                <w:bCs/>
              </w:rPr>
              <w:t>;</w:t>
            </w:r>
          </w:p>
          <w:p w:rsidR="00FC4FB6" w:rsidRPr="003C70D7" w:rsidRDefault="001317D2" w:rsidP="001317D2">
            <w:r w:rsidRPr="001317D2">
              <w:rPr>
                <w:bCs/>
              </w:rPr>
              <w:t>-положительная динамика у 8</w:t>
            </w:r>
            <w:r>
              <w:rPr>
                <w:bCs/>
              </w:rPr>
              <w:t>6</w:t>
            </w:r>
            <w:r w:rsidRPr="001317D2">
              <w:rPr>
                <w:bCs/>
              </w:rPr>
              <w:t xml:space="preserve">% и более  занимающихся детей – </w:t>
            </w:r>
            <w:r w:rsidRPr="001317D2">
              <w:rPr>
                <w:b/>
                <w:bCs/>
              </w:rPr>
              <w:t>ВКК</w:t>
            </w:r>
          </w:p>
        </w:tc>
      </w:tr>
      <w:tr w:rsidR="00B95EB5" w:rsidRPr="003C70D7" w:rsidTr="00B95EB5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1317D2" w:rsidRPr="003C70D7" w:rsidTr="00FC4FB6">
        <w:tc>
          <w:tcPr>
            <w:tcW w:w="674" w:type="dxa"/>
            <w:vMerge w:val="restart"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1317D2" w:rsidRPr="006C24B3" w:rsidRDefault="001317D2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101" w:type="dxa"/>
            <w:shd w:val="clear" w:color="auto" w:fill="auto"/>
          </w:tcPr>
          <w:p w:rsidR="001317D2" w:rsidRPr="003C70D7" w:rsidRDefault="001317D2" w:rsidP="00B95EB5">
            <w:r>
              <w:t>2.1. В</w:t>
            </w:r>
            <w:r w:rsidRPr="00FF4316">
              <w:t>ыявление и развитие способностей воспитанников в интеллектуальной</w:t>
            </w:r>
            <w:r>
              <w:t>,</w:t>
            </w:r>
            <w:r w:rsidRPr="00FF4316">
              <w:t xml:space="preserve"> </w:t>
            </w:r>
            <w:r>
              <w:t>творческой,</w:t>
            </w:r>
            <w:r w:rsidRPr="00FF4316">
              <w:t xml:space="preserve"> </w:t>
            </w:r>
            <w:r>
              <w:rPr>
                <w:bCs/>
              </w:rPr>
              <w:t>физкультурно-спортивной,</w:t>
            </w:r>
            <w:r w:rsidRPr="00FF4316">
              <w:rPr>
                <w:bCs/>
              </w:rPr>
              <w:t xml:space="preserve"> </w:t>
            </w:r>
            <w:r w:rsidRPr="003C70D7">
              <w:t xml:space="preserve">проектной </w:t>
            </w:r>
            <w:r w:rsidRPr="00FF4316">
              <w:t>деятельности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317D2" w:rsidRPr="00F211F7" w:rsidRDefault="001317D2" w:rsidP="001317D2">
            <w:pPr>
              <w:jc w:val="center"/>
            </w:pPr>
            <w:r>
              <w:t xml:space="preserve">Наличие </w:t>
            </w:r>
            <w:r w:rsidRPr="006F1598">
              <w:t>победителей, призеров</w:t>
            </w:r>
            <w:r>
              <w:t xml:space="preserve"> </w:t>
            </w:r>
            <w:r w:rsidRPr="006F1598">
              <w:rPr>
                <w:i/>
              </w:rPr>
              <w:t>(не менее 3-х лет)</w:t>
            </w:r>
          </w:p>
          <w:p w:rsidR="001317D2" w:rsidRPr="006F1598" w:rsidRDefault="001317D2" w:rsidP="001317D2">
            <w:pPr>
              <w:rPr>
                <w:bCs/>
              </w:rPr>
            </w:pPr>
            <w:r w:rsidRPr="006F1598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6F1598">
              <w:rPr>
                <w:bCs/>
              </w:rPr>
              <w:t>образовательной организации</w:t>
            </w:r>
            <w:r>
              <w:rPr>
                <w:bCs/>
              </w:rPr>
              <w:t>, м</w:t>
            </w:r>
            <w:r w:rsidRPr="006F1598">
              <w:rPr>
                <w:bCs/>
              </w:rPr>
              <w:t>униципальн</w:t>
            </w:r>
            <w:r>
              <w:rPr>
                <w:bCs/>
              </w:rPr>
              <w:t>ом,</w:t>
            </w:r>
          </w:p>
          <w:p w:rsidR="001317D2" w:rsidRDefault="001317D2" w:rsidP="001317D2">
            <w:pPr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r w:rsidRPr="006F1598">
              <w:rPr>
                <w:bCs/>
              </w:rPr>
              <w:t>егиональн</w:t>
            </w:r>
            <w:r>
              <w:rPr>
                <w:bCs/>
              </w:rPr>
              <w:t xml:space="preserve">ом (не менее 5 человек) - </w:t>
            </w:r>
            <w:r w:rsidRPr="006F1598">
              <w:rPr>
                <w:b/>
                <w:bCs/>
              </w:rPr>
              <w:t>1 КК</w:t>
            </w:r>
            <w:proofErr w:type="gramEnd"/>
          </w:p>
          <w:p w:rsidR="001317D2" w:rsidRPr="003C70D7" w:rsidRDefault="001317D2" w:rsidP="001317D2">
            <w:r w:rsidRPr="006F1598">
              <w:rPr>
                <w:bCs/>
              </w:rPr>
              <w:t>-</w:t>
            </w:r>
            <w:r>
              <w:rPr>
                <w:bCs/>
              </w:rPr>
              <w:t xml:space="preserve"> на уровне региональном, </w:t>
            </w:r>
            <w:r w:rsidRPr="006F1598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6F1598">
              <w:rPr>
                <w:bCs/>
              </w:rPr>
              <w:t>, международн</w:t>
            </w:r>
            <w:r>
              <w:rPr>
                <w:bCs/>
              </w:rPr>
              <w:t>ом (более 5 человек)</w:t>
            </w:r>
            <w:r w:rsidRPr="006F15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6F1598">
              <w:rPr>
                <w:b/>
                <w:bCs/>
              </w:rPr>
              <w:t>ВКК</w:t>
            </w:r>
          </w:p>
        </w:tc>
      </w:tr>
      <w:tr w:rsidR="001317D2" w:rsidRPr="003C70D7" w:rsidTr="00FC4FB6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1317D2" w:rsidRPr="00FF4316" w:rsidRDefault="001317D2" w:rsidP="00C052CB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Результаты </w:t>
            </w:r>
            <w:r w:rsidRPr="00B809AB">
              <w:t>участия обучающихся (воспитанников) в социальных проектах, волонтёрском движении, в клубной и культурно-массовой работе по пропаганде правил правопорядка, здорового образа жизни</w:t>
            </w:r>
          </w:p>
        </w:tc>
        <w:tc>
          <w:tcPr>
            <w:tcW w:w="4111" w:type="dxa"/>
            <w:vMerge/>
            <w:shd w:val="clear" w:color="auto" w:fill="auto"/>
          </w:tcPr>
          <w:p w:rsidR="001317D2" w:rsidRPr="003C70D7" w:rsidRDefault="001317D2" w:rsidP="00B95EB5"/>
        </w:tc>
      </w:tr>
      <w:tr w:rsidR="00B95EB5" w:rsidRPr="003C70D7" w:rsidTr="00FC4FB6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B95EB5" w:rsidRDefault="00B95EB5" w:rsidP="00C052CB">
            <w:pPr>
              <w:rPr>
                <w:bCs/>
              </w:rPr>
            </w:pPr>
            <w:r>
              <w:rPr>
                <w:bCs/>
              </w:rPr>
              <w:t xml:space="preserve">2.3. </w:t>
            </w:r>
            <w:r w:rsidR="00C052CB" w:rsidRPr="00A96F77">
              <w:rPr>
                <w:bCs/>
              </w:rPr>
              <w:t>Выявление и развитие способностей воспитанников средствами дополнительного образования</w:t>
            </w:r>
            <w:r w:rsidR="00C052CB">
              <w:rPr>
                <w:bCs/>
              </w:rPr>
              <w:t xml:space="preserve"> (результаты социальной адаптации)</w:t>
            </w:r>
          </w:p>
        </w:tc>
        <w:tc>
          <w:tcPr>
            <w:tcW w:w="4111" w:type="dxa"/>
            <w:shd w:val="clear" w:color="auto" w:fill="auto"/>
          </w:tcPr>
          <w:p w:rsidR="001317D2" w:rsidRDefault="001317D2" w:rsidP="001317D2">
            <w:pPr>
              <w:jc w:val="both"/>
            </w:pPr>
            <w:r w:rsidRPr="003915A2">
              <w:rPr>
                <w:bCs/>
              </w:rPr>
              <w:t>Наличие</w:t>
            </w:r>
            <w:r w:rsidRPr="003915A2">
              <w:rPr>
                <w:b/>
                <w:bCs/>
              </w:rPr>
              <w:t xml:space="preserve">  </w:t>
            </w:r>
            <w:r w:rsidRPr="003C70D7">
              <w:t>кружков, студий, секций, которыми руководит аттестуемый педагог,</w:t>
            </w:r>
            <w:r w:rsidRPr="003915A2">
              <w:rPr>
                <w:b/>
                <w:bCs/>
              </w:rPr>
              <w:t xml:space="preserve">  </w:t>
            </w:r>
            <w:r w:rsidRPr="003C70D7">
              <w:t>программ доп</w:t>
            </w:r>
            <w:r>
              <w:t>.</w:t>
            </w:r>
            <w:r w:rsidRPr="003C70D7">
              <w:t xml:space="preserve"> образования для детей дошкольного возраста.</w:t>
            </w:r>
          </w:p>
          <w:p w:rsidR="001317D2" w:rsidRDefault="001317D2" w:rsidP="001317D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- э</w:t>
            </w:r>
            <w:r w:rsidRPr="00A96F77">
              <w:rPr>
                <w:bCs/>
              </w:rPr>
              <w:t xml:space="preserve">пизодически – </w:t>
            </w:r>
            <w:r>
              <w:rPr>
                <w:b/>
                <w:bCs/>
              </w:rPr>
              <w:t>1 КК</w:t>
            </w:r>
          </w:p>
          <w:p w:rsidR="00B95EB5" w:rsidRPr="003915A2" w:rsidRDefault="001317D2" w:rsidP="001317D2">
            <w:pPr>
              <w:jc w:val="both"/>
              <w:rPr>
                <w:bCs/>
              </w:rPr>
            </w:pPr>
            <w:r>
              <w:rPr>
                <w:bCs/>
              </w:rPr>
              <w:t>- с</w:t>
            </w:r>
            <w:r w:rsidRPr="00A96F77">
              <w:rPr>
                <w:bCs/>
              </w:rPr>
              <w:t xml:space="preserve">истемное руководство – </w:t>
            </w:r>
            <w:r>
              <w:rPr>
                <w:b/>
                <w:bCs/>
              </w:rPr>
              <w:t>ВКК</w:t>
            </w: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1317D2">
        <w:trPr>
          <w:trHeight w:val="833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7101" w:type="dxa"/>
            <w:shd w:val="clear" w:color="auto" w:fill="auto"/>
            <w:vAlign w:val="center"/>
          </w:tcPr>
          <w:p w:rsidR="00B95EB5" w:rsidRPr="003C70D7" w:rsidRDefault="00B95EB5" w:rsidP="001317D2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="001317D2" w:rsidRPr="00A96F77">
              <w:t>.</w:t>
            </w:r>
            <w:r w:rsidR="001317D2" w:rsidRPr="003915A2">
              <w:rPr>
                <w:b/>
              </w:rPr>
              <w:t xml:space="preserve"> </w:t>
            </w:r>
            <w:r w:rsidR="001317D2" w:rsidRPr="00E33F5D">
              <w:t xml:space="preserve">Создание условий для развития </w:t>
            </w:r>
            <w:r w:rsidR="001317D2" w:rsidRPr="00E33F5D">
              <w:rPr>
                <w:bCs/>
              </w:rPr>
              <w:t xml:space="preserve"> п</w:t>
            </w:r>
            <w:r w:rsidR="001317D2" w:rsidRPr="00E33F5D">
              <w:t xml:space="preserve">оложительной динамики РППС </w:t>
            </w:r>
            <w:r w:rsidR="001317D2">
              <w:rPr>
                <w:bCs/>
              </w:rPr>
              <w:t>в группе</w:t>
            </w:r>
            <w:r w:rsidR="00242461">
              <w:rPr>
                <w:bCs/>
              </w:rPr>
              <w:t xml:space="preserve"> (классе)</w:t>
            </w:r>
            <w:r w:rsidR="001317D2">
              <w:rPr>
                <w:bCs/>
              </w:rPr>
              <w:t xml:space="preserve"> в </w:t>
            </w:r>
            <w:r w:rsidR="001317D2" w:rsidRPr="00E33F5D">
              <w:rPr>
                <w:bCs/>
              </w:rPr>
              <w:t xml:space="preserve">соответствие требованиям ФГОС  </w:t>
            </w:r>
          </w:p>
        </w:tc>
        <w:tc>
          <w:tcPr>
            <w:tcW w:w="4111" w:type="dxa"/>
            <w:shd w:val="clear" w:color="auto" w:fill="auto"/>
          </w:tcPr>
          <w:p w:rsidR="001317D2" w:rsidRPr="00F211F7" w:rsidRDefault="001317D2" w:rsidP="001317D2">
            <w:pPr>
              <w:jc w:val="center"/>
            </w:pPr>
            <w:r>
              <w:t>По результатам конкурсов, анализа ОО:</w:t>
            </w:r>
          </w:p>
          <w:p w:rsidR="001317D2" w:rsidRPr="00F211F7" w:rsidRDefault="001317D2" w:rsidP="001317D2">
            <w:r w:rsidRPr="00F211F7">
              <w:t>-</w:t>
            </w:r>
            <w:r>
              <w:t xml:space="preserve"> </w:t>
            </w:r>
            <w:r w:rsidRPr="00F211F7">
              <w:t xml:space="preserve">1 год – </w:t>
            </w:r>
            <w:r>
              <w:rPr>
                <w:b/>
                <w:bCs/>
              </w:rPr>
              <w:t>1 КК</w:t>
            </w:r>
          </w:p>
          <w:p w:rsidR="00B95EB5" w:rsidRPr="003C70D7" w:rsidRDefault="001317D2" w:rsidP="001317D2">
            <w:r w:rsidRPr="00F211F7">
              <w:t>-</w:t>
            </w:r>
            <w:r>
              <w:t xml:space="preserve"> </w:t>
            </w:r>
            <w:r w:rsidRPr="00F211F7">
              <w:t xml:space="preserve">2 года и более </w:t>
            </w:r>
            <w:r>
              <w:t xml:space="preserve">– </w:t>
            </w:r>
            <w:r>
              <w:rPr>
                <w:b/>
                <w:bCs/>
              </w:rPr>
              <w:t>ВКК</w:t>
            </w:r>
          </w:p>
        </w:tc>
      </w:tr>
      <w:tr w:rsidR="00B95EB5" w:rsidRPr="003C70D7" w:rsidTr="001317D2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B95EB5" w:rsidRPr="00E33F5D" w:rsidRDefault="00B95EB5" w:rsidP="003B221D">
            <w:r w:rsidRPr="00E33F5D">
              <w:t xml:space="preserve">3.2. </w:t>
            </w:r>
            <w:r w:rsidR="00C052CB">
              <w:t xml:space="preserve">Руководство </w:t>
            </w:r>
            <w:r w:rsidR="00C052CB" w:rsidRPr="00EF02D4">
              <w:t>методическими объединениями педагогических работников организаций, другими профессиональными сообществами, практикой студентов</w:t>
            </w:r>
          </w:p>
        </w:tc>
        <w:tc>
          <w:tcPr>
            <w:tcW w:w="4111" w:type="dxa"/>
            <w:shd w:val="clear" w:color="auto" w:fill="auto"/>
          </w:tcPr>
          <w:p w:rsidR="001317D2" w:rsidRDefault="001317D2" w:rsidP="001317D2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1317D2" w:rsidRPr="00EF02D4" w:rsidRDefault="001317D2" w:rsidP="001317D2">
            <w:pPr>
              <w:ind w:right="-108"/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B95EB5" w:rsidRPr="003C70D7" w:rsidRDefault="001317D2" w:rsidP="001317D2"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B95EB5" w:rsidRPr="003C70D7" w:rsidTr="001317D2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C052CB" w:rsidRDefault="00B95EB5" w:rsidP="003B221D">
            <w:r>
              <w:t xml:space="preserve">3.3. </w:t>
            </w:r>
            <w:r w:rsidR="00C052CB">
              <w:t>Транслирование практических  результатов профессиональной деятельности:</w:t>
            </w:r>
          </w:p>
          <w:p w:rsidR="00C052CB" w:rsidRDefault="00C052CB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B95EB5" w:rsidRPr="00A96F77" w:rsidRDefault="00C052CB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4111" w:type="dxa"/>
            <w:shd w:val="clear" w:color="auto" w:fill="auto"/>
          </w:tcPr>
          <w:p w:rsidR="001317D2" w:rsidRDefault="001317D2" w:rsidP="001317D2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1317D2" w:rsidRDefault="001317D2" w:rsidP="001317D2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1317D2" w:rsidRPr="006E541F" w:rsidRDefault="001317D2" w:rsidP="001317D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B95EB5" w:rsidRPr="003C70D7" w:rsidRDefault="001317D2" w:rsidP="001317D2"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1317D2" w:rsidRPr="003C70D7" w:rsidTr="001317D2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1317D2" w:rsidRDefault="001317D2" w:rsidP="003B221D">
            <w:r>
              <w:t>3.4. Работа</w:t>
            </w:r>
            <w:r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4111" w:type="dxa"/>
            <w:shd w:val="clear" w:color="auto" w:fill="auto"/>
          </w:tcPr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1317D2" w:rsidRPr="003C70D7" w:rsidTr="001317D2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1317D2" w:rsidRPr="00A96F77" w:rsidRDefault="001317D2" w:rsidP="003B221D">
            <w:r>
              <w:t xml:space="preserve">3.5.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4111" w:type="dxa"/>
            <w:shd w:val="clear" w:color="auto" w:fill="auto"/>
          </w:tcPr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1317D2" w:rsidRPr="003C70D7" w:rsidTr="001317D2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1317D2" w:rsidRDefault="001317D2" w:rsidP="003B221D">
            <w:r>
              <w:t>3.6. 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4111" w:type="dxa"/>
            <w:shd w:val="clear" w:color="auto" w:fill="auto"/>
          </w:tcPr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1317D2" w:rsidRPr="00EF02D4" w:rsidRDefault="001317D2" w:rsidP="00EB2373">
            <w:pPr>
              <w:jc w:val="both"/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  <w:r w:rsidRPr="00EF02D4">
              <w:t xml:space="preserve"> </w:t>
            </w:r>
          </w:p>
        </w:tc>
      </w:tr>
      <w:tr w:rsidR="001317D2" w:rsidRPr="003C70D7" w:rsidTr="001317D2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1317D2" w:rsidRPr="003915A2" w:rsidRDefault="001317D2" w:rsidP="003B221D">
            <w:pPr>
              <w:rPr>
                <w:bCs/>
              </w:rPr>
            </w:pPr>
            <w:r>
              <w:t xml:space="preserve">3.7. </w:t>
            </w:r>
            <w:r w:rsidR="00472180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4111" w:type="dxa"/>
            <w:shd w:val="clear" w:color="auto" w:fill="auto"/>
          </w:tcPr>
          <w:p w:rsidR="001317D2" w:rsidRPr="00C260CC" w:rsidRDefault="001317D2" w:rsidP="00EB2373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наград за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C260CC">
              <w:rPr>
                <w:bCs/>
              </w:rPr>
              <w:t>:</w:t>
            </w:r>
          </w:p>
          <w:p w:rsidR="001317D2" w:rsidRPr="00C260CC" w:rsidRDefault="001317D2" w:rsidP="00EB2373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1317D2" w:rsidRPr="003915A2" w:rsidRDefault="001317D2" w:rsidP="00EB2373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1317D2" w:rsidRPr="003C70D7" w:rsidTr="001317D2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1317D2" w:rsidRPr="0016059A" w:rsidRDefault="001317D2" w:rsidP="003B221D">
            <w:r>
              <w:t xml:space="preserve">3.8. </w:t>
            </w:r>
            <w:r w:rsidR="00472180" w:rsidRPr="00472180">
              <w:t xml:space="preserve"> Повышение квалификации (профессиональное развитие педагога)</w:t>
            </w:r>
          </w:p>
        </w:tc>
        <w:tc>
          <w:tcPr>
            <w:tcW w:w="4111" w:type="dxa"/>
            <w:shd w:val="clear" w:color="auto" w:fill="auto"/>
          </w:tcPr>
          <w:p w:rsidR="000332E9" w:rsidRPr="000332E9" w:rsidRDefault="000332E9" w:rsidP="000332E9">
            <w:pPr>
              <w:ind w:right="-57"/>
              <w:jc w:val="both"/>
              <w:rPr>
                <w:b/>
              </w:rPr>
            </w:pPr>
            <w:r>
              <w:t xml:space="preserve">- </w:t>
            </w:r>
            <w:r w:rsidRPr="000332E9">
              <w:t xml:space="preserve">72-102 </w:t>
            </w:r>
            <w:proofErr w:type="spellStart"/>
            <w:r w:rsidRPr="000332E9">
              <w:t>ак.ч</w:t>
            </w:r>
            <w:proofErr w:type="spellEnd"/>
            <w:r w:rsidRPr="000332E9">
              <w:t xml:space="preserve">. – </w:t>
            </w:r>
            <w:r w:rsidRPr="000332E9">
              <w:rPr>
                <w:b/>
              </w:rPr>
              <w:t>1 КК</w:t>
            </w:r>
          </w:p>
          <w:p w:rsidR="000332E9" w:rsidRPr="000332E9" w:rsidRDefault="000332E9" w:rsidP="000332E9">
            <w:pPr>
              <w:ind w:right="-57"/>
              <w:jc w:val="both"/>
              <w:rPr>
                <w:b/>
              </w:rPr>
            </w:pPr>
            <w:r w:rsidRPr="000332E9">
              <w:rPr>
                <w:b/>
              </w:rPr>
              <w:t xml:space="preserve">- </w:t>
            </w:r>
            <w:r w:rsidRPr="000332E9">
              <w:t xml:space="preserve">более 108 </w:t>
            </w:r>
            <w:proofErr w:type="spellStart"/>
            <w:r w:rsidRPr="000332E9">
              <w:t>ак.ч</w:t>
            </w:r>
            <w:proofErr w:type="spellEnd"/>
            <w:r w:rsidRPr="000332E9">
              <w:t>.</w:t>
            </w:r>
            <w:r w:rsidRPr="000332E9">
              <w:rPr>
                <w:b/>
              </w:rPr>
              <w:t xml:space="preserve"> – ВКК</w:t>
            </w:r>
          </w:p>
          <w:p w:rsidR="001317D2" w:rsidRPr="00D069DB" w:rsidRDefault="000332E9" w:rsidP="000332E9">
            <w:pPr>
              <w:ind w:right="-57"/>
              <w:jc w:val="both"/>
              <w:rPr>
                <w:b/>
                <w:bCs/>
              </w:rPr>
            </w:pPr>
            <w:r w:rsidRPr="000332E9">
              <w:t>(часы не суммируются)</w:t>
            </w:r>
          </w:p>
        </w:tc>
      </w:tr>
      <w:tr w:rsidR="001317D2" w:rsidRPr="003C70D7" w:rsidTr="001317D2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1317D2" w:rsidRPr="003C70D7" w:rsidRDefault="001317D2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1317D2" w:rsidRPr="003C70D7" w:rsidRDefault="001317D2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 xml:space="preserve">Продуктивное использование новых образовательных технологий, разработка программно-методического </w:t>
            </w:r>
            <w:r>
              <w:lastRenderedPageBreak/>
              <w:t>сопровождения образовательного процесса</w:t>
            </w:r>
          </w:p>
        </w:tc>
        <w:tc>
          <w:tcPr>
            <w:tcW w:w="4111" w:type="dxa"/>
            <w:shd w:val="clear" w:color="auto" w:fill="auto"/>
          </w:tcPr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lastRenderedPageBreak/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1317D2" w:rsidRPr="003915A2" w:rsidRDefault="001317D2" w:rsidP="00EB2373">
            <w:pPr>
              <w:jc w:val="both"/>
              <w:rPr>
                <w:bCs/>
              </w:rPr>
            </w:pPr>
            <w:r w:rsidRPr="003915A2">
              <w:rPr>
                <w:bCs/>
              </w:rPr>
              <w:lastRenderedPageBreak/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18F0"/>
    <w:multiLevelType w:val="hybridMultilevel"/>
    <w:tmpl w:val="9D0EC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BF0ED2"/>
    <w:multiLevelType w:val="multilevel"/>
    <w:tmpl w:val="15BAD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3457B58"/>
    <w:multiLevelType w:val="multilevel"/>
    <w:tmpl w:val="7348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332E9"/>
    <w:rsid w:val="000469F8"/>
    <w:rsid w:val="0006081D"/>
    <w:rsid w:val="00092CBA"/>
    <w:rsid w:val="000973AD"/>
    <w:rsid w:val="000A6162"/>
    <w:rsid w:val="000B6732"/>
    <w:rsid w:val="000E3B0A"/>
    <w:rsid w:val="00101470"/>
    <w:rsid w:val="001317D2"/>
    <w:rsid w:val="00183851"/>
    <w:rsid w:val="001A5060"/>
    <w:rsid w:val="001D4476"/>
    <w:rsid w:val="001E1996"/>
    <w:rsid w:val="00223A11"/>
    <w:rsid w:val="00242461"/>
    <w:rsid w:val="00246786"/>
    <w:rsid w:val="00295B0C"/>
    <w:rsid w:val="002A5AE0"/>
    <w:rsid w:val="002B781F"/>
    <w:rsid w:val="002E679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72180"/>
    <w:rsid w:val="004A0932"/>
    <w:rsid w:val="00554A70"/>
    <w:rsid w:val="005C5A50"/>
    <w:rsid w:val="00605A6B"/>
    <w:rsid w:val="00673DB6"/>
    <w:rsid w:val="00694DCE"/>
    <w:rsid w:val="006B47EC"/>
    <w:rsid w:val="006C219E"/>
    <w:rsid w:val="006C24B3"/>
    <w:rsid w:val="006D645D"/>
    <w:rsid w:val="006F692E"/>
    <w:rsid w:val="0072532E"/>
    <w:rsid w:val="00734763"/>
    <w:rsid w:val="007C007D"/>
    <w:rsid w:val="00824E92"/>
    <w:rsid w:val="00882278"/>
    <w:rsid w:val="008D1CE6"/>
    <w:rsid w:val="008E4A95"/>
    <w:rsid w:val="008F0DD8"/>
    <w:rsid w:val="009945A6"/>
    <w:rsid w:val="00A252CF"/>
    <w:rsid w:val="00A3371F"/>
    <w:rsid w:val="00AE7FC8"/>
    <w:rsid w:val="00B02818"/>
    <w:rsid w:val="00B25B59"/>
    <w:rsid w:val="00B6680F"/>
    <w:rsid w:val="00B809AB"/>
    <w:rsid w:val="00B95EB5"/>
    <w:rsid w:val="00BC683F"/>
    <w:rsid w:val="00BD34E9"/>
    <w:rsid w:val="00BF0E7F"/>
    <w:rsid w:val="00C052CB"/>
    <w:rsid w:val="00C26FC4"/>
    <w:rsid w:val="00C337C7"/>
    <w:rsid w:val="00C531F2"/>
    <w:rsid w:val="00C56FEE"/>
    <w:rsid w:val="00CC09A8"/>
    <w:rsid w:val="00D14E18"/>
    <w:rsid w:val="00D2057F"/>
    <w:rsid w:val="00DB2B1B"/>
    <w:rsid w:val="00DF0AE4"/>
    <w:rsid w:val="00EF2860"/>
    <w:rsid w:val="00F31370"/>
    <w:rsid w:val="00F4173C"/>
    <w:rsid w:val="00F9627D"/>
    <w:rsid w:val="00FA28EE"/>
    <w:rsid w:val="00FC4FB6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4A0E5-2DA0-4B96-B473-8D04AADE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19</cp:revision>
  <cp:lastPrinted>2017-09-25T03:35:00Z</cp:lastPrinted>
  <dcterms:created xsi:type="dcterms:W3CDTF">2017-09-26T06:19:00Z</dcterms:created>
  <dcterms:modified xsi:type="dcterms:W3CDTF">2019-03-14T05:12:00Z</dcterms:modified>
</cp:coreProperties>
</file>